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055CB" w14:textId="2ABD95D1" w:rsidR="00F34896" w:rsidRDefault="00F34896" w:rsidP="00D440D1">
      <w:pPr>
        <w:spacing w:line="240" w:lineRule="auto"/>
        <w:jc w:val="center"/>
        <w:rPr>
          <w:b/>
          <w:sz w:val="32"/>
          <w:szCs w:val="32"/>
        </w:rPr>
      </w:pPr>
      <w:r>
        <w:rPr>
          <w:b/>
          <w:noProof/>
          <w:sz w:val="32"/>
          <w:szCs w:val="32"/>
        </w:rPr>
        <w:drawing>
          <wp:anchor distT="0" distB="0" distL="114300" distR="114300" simplePos="0" relativeHeight="251686912" behindDoc="1" locked="0" layoutInCell="1" allowOverlap="1" wp14:anchorId="294B5E12" wp14:editId="51D87DCE">
            <wp:simplePos x="0" y="0"/>
            <wp:positionH relativeFrom="column">
              <wp:posOffset>49530</wp:posOffset>
            </wp:positionH>
            <wp:positionV relativeFrom="paragraph">
              <wp:posOffset>-449580</wp:posOffset>
            </wp:positionV>
            <wp:extent cx="5943600" cy="1510030"/>
            <wp:effectExtent l="0" t="0" r="0" b="0"/>
            <wp:wrapNone/>
            <wp:docPr id="12912225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22547" name="Picture 1291222547"/>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510030"/>
                    </a:xfrm>
                    <a:prstGeom prst="rect">
                      <a:avLst/>
                    </a:prstGeom>
                  </pic:spPr>
                </pic:pic>
              </a:graphicData>
            </a:graphic>
          </wp:anchor>
        </w:drawing>
      </w:r>
    </w:p>
    <w:p w14:paraId="660F989C" w14:textId="7AAADFAE" w:rsidR="00F34896" w:rsidRDefault="00F34896" w:rsidP="00D440D1">
      <w:pPr>
        <w:spacing w:line="240" w:lineRule="auto"/>
        <w:jc w:val="center"/>
        <w:rPr>
          <w:b/>
          <w:sz w:val="32"/>
          <w:szCs w:val="32"/>
        </w:rPr>
      </w:pPr>
    </w:p>
    <w:p w14:paraId="4AEF2D8C" w14:textId="77777777" w:rsidR="00F34896" w:rsidRDefault="00F34896" w:rsidP="00D440D1">
      <w:pPr>
        <w:spacing w:line="240" w:lineRule="auto"/>
        <w:jc w:val="center"/>
        <w:rPr>
          <w:b/>
          <w:sz w:val="32"/>
          <w:szCs w:val="32"/>
        </w:rPr>
      </w:pPr>
    </w:p>
    <w:p w14:paraId="115A822D" w14:textId="68922DAD" w:rsidR="00247511" w:rsidRDefault="00E07491" w:rsidP="00D440D1">
      <w:pPr>
        <w:spacing w:line="240" w:lineRule="auto"/>
        <w:jc w:val="center"/>
        <w:rPr>
          <w:b/>
          <w:sz w:val="32"/>
          <w:szCs w:val="32"/>
        </w:rPr>
      </w:pPr>
      <w:r>
        <w:rPr>
          <w:b/>
          <w:sz w:val="32"/>
          <w:szCs w:val="32"/>
        </w:rPr>
        <w:t xml:space="preserve">Tandem </w:t>
      </w:r>
      <w:r w:rsidR="00CA36D2">
        <w:rPr>
          <w:b/>
          <w:sz w:val="32"/>
          <w:szCs w:val="32"/>
        </w:rPr>
        <w:t xml:space="preserve">Tier </w:t>
      </w:r>
      <w:r w:rsidR="006738FF">
        <w:rPr>
          <w:b/>
          <w:sz w:val="32"/>
          <w:szCs w:val="32"/>
        </w:rPr>
        <w:t>3</w:t>
      </w:r>
    </w:p>
    <w:p w14:paraId="4C9AD667" w14:textId="1220DB8F" w:rsidR="006738FF" w:rsidRDefault="006738FF" w:rsidP="006738FF">
      <w:pPr>
        <w:spacing w:line="240" w:lineRule="auto"/>
        <w:jc w:val="center"/>
        <w:rPr>
          <w:b/>
          <w:sz w:val="24"/>
          <w:szCs w:val="24"/>
        </w:rPr>
      </w:pPr>
      <w:r>
        <w:rPr>
          <w:b/>
          <w:sz w:val="24"/>
          <w:szCs w:val="24"/>
        </w:rPr>
        <w:t>Applied Geometry</w:t>
      </w:r>
      <w:r w:rsidR="00FD24FA" w:rsidRPr="00FD24FA">
        <w:rPr>
          <w:b/>
          <w:sz w:val="24"/>
          <w:szCs w:val="24"/>
        </w:rPr>
        <w:t xml:space="preserve"> (1</w:t>
      </w:r>
      <w:r>
        <w:rPr>
          <w:b/>
          <w:sz w:val="24"/>
          <w:szCs w:val="24"/>
        </w:rPr>
        <w:t xml:space="preserve">/2 </w:t>
      </w:r>
      <w:r w:rsidR="00FD24FA" w:rsidRPr="00FD24FA">
        <w:rPr>
          <w:b/>
          <w:sz w:val="24"/>
          <w:szCs w:val="24"/>
        </w:rPr>
        <w:t>high school credit)</w:t>
      </w:r>
    </w:p>
    <w:p w14:paraId="4EC21950" w14:textId="59618E26" w:rsidR="00F34896" w:rsidRDefault="006738FF" w:rsidP="00706E52">
      <w:pPr>
        <w:spacing w:after="0" w:line="240" w:lineRule="auto"/>
      </w:pPr>
      <w:bookmarkStart w:id="0" w:name="_Hlk201817017"/>
      <w:r w:rsidRPr="006738FF">
        <w:t>This 16-week course covers a full year of Geometry concepts. This course emphasizes the underlying geometric and mathematical ideas and works to help the student understand them intuitively as well as logically. In this course, students will make frequent use of compass, protractor</w:t>
      </w:r>
      <w:r w:rsidR="00F42E38">
        <w:t>,</w:t>
      </w:r>
      <w:r w:rsidRPr="006738FF">
        <w:t xml:space="preserve"> and ruler activities, data tables, guess and check methods, model-building, and other techniques of intuitive exploration in preparation for general solutions. </w:t>
      </w:r>
      <w:r w:rsidR="00706E52" w:rsidRPr="00706E52">
        <w:t xml:space="preserve">This course will provide a solid foundation in geometry. </w:t>
      </w:r>
      <w:r w:rsidR="00706E52">
        <w:t>Students learn</w:t>
      </w:r>
      <w:r w:rsidR="00706E52" w:rsidRPr="00706E52">
        <w:t xml:space="preserve"> the properties and relationships of geometric objects</w:t>
      </w:r>
      <w:r w:rsidR="00706E52">
        <w:t xml:space="preserve">, including </w:t>
      </w:r>
      <w:r w:rsidR="00706E52" w:rsidRPr="00706E52">
        <w:t xml:space="preserve">the study of points, lines, angles, planes, triangles, quadrilaterals, polygons, circles, areas, volumes, and </w:t>
      </w:r>
      <w:r w:rsidR="00706E52">
        <w:t xml:space="preserve">triangle </w:t>
      </w:r>
      <w:r w:rsidR="00706E52" w:rsidRPr="00706E52">
        <w:t xml:space="preserve">proofs. Additionally, this course </w:t>
      </w:r>
      <w:r w:rsidR="00706E52">
        <w:t xml:space="preserve">introduces students </w:t>
      </w:r>
      <w:r w:rsidR="00706E52" w:rsidRPr="00706E52">
        <w:t>to mathematical reasoning,</w:t>
      </w:r>
      <w:r w:rsidR="00706E52">
        <w:t xml:space="preserve"> real-world logical practice through geometry, the development of problem-solving skills, and the enhancement of </w:t>
      </w:r>
      <w:r w:rsidR="00072772">
        <w:t>rational</w:t>
      </w:r>
      <w:r w:rsidR="00706E52" w:rsidRPr="00706E52">
        <w:t xml:space="preserve"> thinking.</w:t>
      </w:r>
      <w:r w:rsidR="00706E52">
        <w:t xml:space="preserve"> Additional topics include</w:t>
      </w:r>
      <w:r w:rsidRPr="006738FF">
        <w:t xml:space="preserve">: </w:t>
      </w:r>
      <w:r w:rsidR="00F42E38">
        <w:t>The Pythagorean theorem, lines &amp; angles, congruence, inequalities, parallel lines, quadrilaterals, transformations, area, similarity, right triangles, circles, polygons,</w:t>
      </w:r>
      <w:r w:rsidRPr="006738FF">
        <w:t xml:space="preserve"> and geometric solids. Students learn to effectively use GeoGebra, a tool for success in this class</w:t>
      </w:r>
      <w:r w:rsidR="00072772">
        <w:t xml:space="preserve">. </w:t>
      </w:r>
    </w:p>
    <w:bookmarkEnd w:id="0"/>
    <w:p w14:paraId="6A4BE66A" w14:textId="50977E8A" w:rsidR="006738FF" w:rsidRDefault="006738FF" w:rsidP="00F34896">
      <w:pPr>
        <w:spacing w:after="0" w:line="240" w:lineRule="auto"/>
      </w:pPr>
      <w:r w:rsidRPr="006738FF">
        <w:rPr>
          <w:b/>
          <w:i/>
        </w:rPr>
        <w:t>Class Delivery Method:</w:t>
      </w:r>
      <w:r w:rsidRPr="006738FF">
        <w:rPr>
          <w:i/>
        </w:rPr>
        <w:t xml:space="preserve">  </w:t>
      </w:r>
      <w:r w:rsidRPr="006738FF">
        <w:t xml:space="preserve">Students meet weekly in the classroom to receive assignments for the upcoming week and to review difficult concepts. Chapter </w:t>
      </w:r>
      <w:r w:rsidR="00894D53">
        <w:t>v</w:t>
      </w:r>
      <w:r w:rsidRPr="006738FF">
        <w:t xml:space="preserve">ideos will be watched PRIOR to class. Homework assignments will be completed at home using the </w:t>
      </w:r>
      <w:r w:rsidR="00706E52">
        <w:t xml:space="preserve">course resources. </w:t>
      </w:r>
      <w:r w:rsidRPr="006738FF">
        <w:t>Students are required to check the solutions prior to submitting problems for teacher assistance</w:t>
      </w:r>
      <w:r w:rsidR="00072772">
        <w:t xml:space="preserve">. </w:t>
      </w:r>
    </w:p>
    <w:p w14:paraId="3DE3F8F3" w14:textId="43C79A46" w:rsidR="006738FF" w:rsidRDefault="006738FF" w:rsidP="00F34896">
      <w:pPr>
        <w:spacing w:after="0" w:line="240" w:lineRule="auto"/>
      </w:pPr>
      <w:r>
        <w:rPr>
          <w:b/>
          <w:i/>
        </w:rPr>
        <w:t>Course Grading</w:t>
      </w:r>
      <w:r w:rsidRPr="00475D95">
        <w:rPr>
          <w:b/>
          <w:i/>
        </w:rPr>
        <w:t>:</w:t>
      </w:r>
      <w:r>
        <w:rPr>
          <w:b/>
          <w:i/>
        </w:rPr>
        <w:t xml:space="preserve">  </w:t>
      </w:r>
      <w:r>
        <w:t>The Geometry teacher</w:t>
      </w:r>
      <w:r w:rsidRPr="00055B14">
        <w:t xml:space="preserve"> is responsible for grading all </w:t>
      </w:r>
      <w:r>
        <w:t>assignments</w:t>
      </w:r>
      <w:r w:rsidR="00706E52">
        <w:t>,</w:t>
      </w:r>
      <w:r>
        <w:t xml:space="preserve"> with the exception of the daily homework assignments. The student will self-grade the daily assignments. The answers to all the assigned homework problems can be found </w:t>
      </w:r>
      <w:r w:rsidR="00894D53">
        <w:t xml:space="preserve">in the portal. </w:t>
      </w:r>
      <w:r>
        <w:t>Daily assignments and grades will be posted on Gradelink</w:t>
      </w:r>
      <w:r w:rsidR="00072772">
        <w:t xml:space="preserve">. </w:t>
      </w:r>
      <w:r>
        <w:t>If there is a conflict between what was assigned in class and Gradelink, follow Gradelink</w:t>
      </w:r>
      <w:r w:rsidR="00072772">
        <w:t xml:space="preserve">. </w:t>
      </w:r>
      <w:r w:rsidRPr="00134CC8">
        <w:t xml:space="preserve">Students must show work on all test and quiz problems. </w:t>
      </w:r>
      <w:r>
        <w:t>Failure to turn in an assignment on the due date will result in a daily 10% reduction in the final grade</w:t>
      </w:r>
      <w:r w:rsidR="00072772">
        <w:t xml:space="preserve">. </w:t>
      </w:r>
    </w:p>
    <w:p w14:paraId="365E78E4" w14:textId="6AE8B9D2" w:rsidR="00F42E38" w:rsidRDefault="00F42E38" w:rsidP="00F42E38">
      <w:pPr>
        <w:spacing w:after="0"/>
      </w:pPr>
      <w:r>
        <w:rPr>
          <w:b/>
          <w:i/>
        </w:rPr>
        <w:t>Class</w:t>
      </w:r>
      <w:r w:rsidRPr="00884B17">
        <w:rPr>
          <w:b/>
          <w:i/>
        </w:rPr>
        <w:t xml:space="preserve"> Materials:</w:t>
      </w:r>
      <w:r>
        <w:t xml:space="preserve"> See the Tier 3 </w:t>
      </w:r>
      <w:hyperlink r:id="rId8" w:history="1">
        <w:r w:rsidRPr="00B75E63">
          <w:rPr>
            <w:rStyle w:val="Hyperlink"/>
          </w:rPr>
          <w:t>TandemEDU book list</w:t>
        </w:r>
      </w:hyperlink>
      <w:r>
        <w:t>.</w:t>
      </w:r>
    </w:p>
    <w:p w14:paraId="555C4A8C" w14:textId="71542021" w:rsidR="00FD24FA" w:rsidRDefault="00FD24FA">
      <w:pPr>
        <w:rPr>
          <w:b/>
          <w:sz w:val="24"/>
          <w:szCs w:val="24"/>
        </w:rPr>
      </w:pPr>
    </w:p>
    <w:p w14:paraId="1C590889" w14:textId="5CA8E708" w:rsidR="009B4B5F" w:rsidRDefault="0054276F" w:rsidP="00F34896">
      <w:pPr>
        <w:spacing w:after="0"/>
        <w:jc w:val="center"/>
        <w:rPr>
          <w:b/>
          <w:sz w:val="32"/>
          <w:szCs w:val="32"/>
        </w:rPr>
      </w:pPr>
      <w:r>
        <w:rPr>
          <w:noProof/>
        </w:rPr>
        <mc:AlternateContent>
          <mc:Choice Requires="wps">
            <w:drawing>
              <wp:anchor distT="45720" distB="45720" distL="114300" distR="114300" simplePos="0" relativeHeight="251703296" behindDoc="1" locked="0" layoutInCell="1" allowOverlap="1" wp14:anchorId="56B40229" wp14:editId="18B167E7">
                <wp:simplePos x="0" y="0"/>
                <wp:positionH relativeFrom="column">
                  <wp:posOffset>47625</wp:posOffset>
                </wp:positionH>
                <wp:positionV relativeFrom="paragraph">
                  <wp:posOffset>2306955</wp:posOffset>
                </wp:positionV>
                <wp:extent cx="5943600" cy="337820"/>
                <wp:effectExtent l="0" t="0" r="0" b="5080"/>
                <wp:wrapNone/>
                <wp:docPr id="999786593" name="Text Box 999786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7820"/>
                        </a:xfrm>
                        <a:prstGeom prst="rect">
                          <a:avLst/>
                        </a:prstGeom>
                        <a:noFill/>
                        <a:ln w="9525">
                          <a:noFill/>
                          <a:miter lim="800000"/>
                          <a:headEnd/>
                          <a:tailEnd/>
                        </a:ln>
                      </wps:spPr>
                      <wps:txbx>
                        <w:txbxContent>
                          <w:p w14:paraId="3FDFF2B1" w14:textId="77777777" w:rsidR="0054276F" w:rsidRPr="001124AB" w:rsidRDefault="0054276F" w:rsidP="0054276F">
                            <w:pPr>
                              <w:spacing w:before="40" w:after="0" w:line="240" w:lineRule="auto"/>
                              <w:jc w:val="center"/>
                              <w:rPr>
                                <w:rFonts w:ascii="Times New Roman" w:hAnsi="Times New Roman" w:cs="Times New Roman"/>
                                <w:color w:val="FFFFFF" w:themeColor="background1"/>
                                <w:sz w:val="20"/>
                                <w:szCs w:val="20"/>
                              </w:rPr>
                            </w:pPr>
                            <w:r w:rsidRPr="001124AB">
                              <w:rPr>
                                <w:rFonts w:ascii="Times New Roman" w:hAnsi="Times New Roman" w:cs="Times New Roman"/>
                                <w:color w:val="00B0F0"/>
                                <w:sz w:val="20"/>
                                <w:szCs w:val="20"/>
                              </w:rPr>
                              <w:t>Tandem</w:t>
                            </w:r>
                            <w:r w:rsidRPr="00692F80">
                              <w:rPr>
                                <w:rFonts w:ascii="Times New Roman" w:hAnsi="Times New Roman" w:cs="Times New Roman"/>
                                <w:color w:val="000000" w:themeColor="text1"/>
                                <w:sz w:val="20"/>
                                <w:szCs w:val="20"/>
                              </w:rPr>
                              <w:t xml:space="preserve">EDU  |  </w:t>
                            </w:r>
                            <w:hyperlink r:id="rId9" w:history="1">
                              <w:r w:rsidRPr="00692F80">
                                <w:rPr>
                                  <w:rStyle w:val="Hyperlink"/>
                                  <w:rFonts w:ascii="Times New Roman" w:hAnsi="Times New Roman" w:cs="Times New Roman"/>
                                  <w:color w:val="000000" w:themeColor="text1"/>
                                  <w:sz w:val="20"/>
                                  <w:szCs w:val="20"/>
                                </w:rPr>
                                <w:t>www.tandemedu.org</w:t>
                              </w:r>
                            </w:hyperlink>
                            <w:r w:rsidRPr="001124AB">
                              <w:rPr>
                                <w:rFonts w:ascii="Times New Roman" w:hAnsi="Times New Roman" w:cs="Times New Roman"/>
                                <w:color w:val="FFFFFF" w:themeColor="background1"/>
                                <w:sz w:val="20"/>
                                <w:szCs w:val="20"/>
                              </w:rPr>
                              <w:t xml:space="preserve"> </w:t>
                            </w:r>
                            <w:r w:rsidRPr="00692F80">
                              <w:rPr>
                                <w:rFonts w:ascii="Times New Roman" w:hAnsi="Times New Roman" w:cs="Times New Roman"/>
                                <w:color w:val="000000" w:themeColor="text1"/>
                                <w:sz w:val="20"/>
                                <w:szCs w:val="20"/>
                              </w:rPr>
                              <w:t xml:space="preserve"> |</w:t>
                            </w:r>
                            <w:r w:rsidRPr="001124AB">
                              <w:rPr>
                                <w:rFonts w:ascii="Times New Roman" w:hAnsi="Times New Roman" w:cs="Times New Roman"/>
                                <w:sz w:val="20"/>
                                <w:szCs w:val="20"/>
                              </w:rPr>
                              <w:t xml:space="preserve">  </w:t>
                            </w:r>
                            <w:hyperlink r:id="rId10" w:history="1">
                              <w:r w:rsidRPr="00043BE2">
                                <w:rPr>
                                  <w:rStyle w:val="Hyperlink"/>
                                  <w:rFonts w:ascii="Times New Roman" w:hAnsi="Times New Roman" w:cs="Times New Roman"/>
                                  <w:color w:val="00B0F0"/>
                                  <w:sz w:val="20"/>
                                  <w:szCs w:val="20"/>
                                </w:rPr>
                                <w:t>connect@tandemedu.org</w:t>
                              </w:r>
                            </w:hyperlink>
                            <w:r w:rsidRPr="001124AB">
                              <w:rPr>
                                <w:rFonts w:ascii="Times New Roman" w:hAnsi="Times New Roman" w:cs="Times New Roman"/>
                                <w:color w:val="00B0F0"/>
                                <w:sz w:val="20"/>
                                <w:szCs w:val="20"/>
                              </w:rPr>
                              <w:t xml:space="preserve"> </w:t>
                            </w:r>
                            <w:r w:rsidRPr="00692F80">
                              <w:rPr>
                                <w:rFonts w:ascii="Times New Roman" w:hAnsi="Times New Roman" w:cs="Times New Roman"/>
                                <w:color w:val="000000" w:themeColor="text1"/>
                                <w:sz w:val="20"/>
                                <w:szCs w:val="20"/>
                              </w:rPr>
                              <w:t xml:space="preserve"> |  770-888-1717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40229" id="_x0000_t202" coordsize="21600,21600" o:spt="202" path="m,l,21600r21600,l21600,xe">
                <v:stroke joinstyle="miter"/>
                <v:path gradientshapeok="t" o:connecttype="rect"/>
              </v:shapetype>
              <v:shape id="Text Box 999786593" o:spid="_x0000_s1026" type="#_x0000_t202" style="position:absolute;left:0;text-align:left;margin-left:3.75pt;margin-top:181.65pt;width:468pt;height:26.6pt;z-index:-251613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" filled="f" stroked="f">
                <v:textbox>
                  <w:txbxContent>
                    <w:p w14:paraId="3FDFF2B1" w14:textId="77777777" w:rsidR="0054276F" w:rsidRPr="001124AB" w:rsidRDefault="0054276F" w:rsidP="0054276F">
                      <w:pPr>
                        <w:spacing w:before="40" w:after="0" w:line="240" w:lineRule="auto"/>
                        <w:jc w:val="center"/>
                        <w:rPr>
                          <w:rFonts w:ascii="Times New Roman" w:hAnsi="Times New Roman" w:cs="Times New Roman"/>
                          <w:color w:val="FFFFFF" w:themeColor="background1"/>
                          <w:sz w:val="20"/>
                          <w:szCs w:val="20"/>
                        </w:rPr>
                      </w:pPr>
                      <w:r w:rsidRPr="001124AB">
                        <w:rPr>
                          <w:rFonts w:ascii="Times New Roman" w:hAnsi="Times New Roman" w:cs="Times New Roman"/>
                          <w:color w:val="00B0F0"/>
                          <w:sz w:val="20"/>
                          <w:szCs w:val="20"/>
                        </w:rPr>
                        <w:t>Tandem</w:t>
                      </w:r>
                      <w:r w:rsidRPr="00692F80">
                        <w:rPr>
                          <w:rFonts w:ascii="Times New Roman" w:hAnsi="Times New Roman" w:cs="Times New Roman"/>
                          <w:color w:val="000000" w:themeColor="text1"/>
                          <w:sz w:val="20"/>
                          <w:szCs w:val="20"/>
                        </w:rPr>
                        <w:t xml:space="preserve">EDU  |  </w:t>
                      </w:r>
                      <w:hyperlink r:id="rId11" w:history="1">
                        <w:r w:rsidRPr="00692F80">
                          <w:rPr>
                            <w:rStyle w:val="Hyperlink"/>
                            <w:rFonts w:ascii="Times New Roman" w:hAnsi="Times New Roman" w:cs="Times New Roman"/>
                            <w:color w:val="000000" w:themeColor="text1"/>
                            <w:sz w:val="20"/>
                            <w:szCs w:val="20"/>
                          </w:rPr>
                          <w:t>www.tandemedu.org</w:t>
                        </w:r>
                      </w:hyperlink>
                      <w:r w:rsidRPr="001124AB">
                        <w:rPr>
                          <w:rFonts w:ascii="Times New Roman" w:hAnsi="Times New Roman" w:cs="Times New Roman"/>
                          <w:color w:val="FFFFFF" w:themeColor="background1"/>
                          <w:sz w:val="20"/>
                          <w:szCs w:val="20"/>
                        </w:rPr>
                        <w:t xml:space="preserve"> </w:t>
                      </w:r>
                      <w:r w:rsidRPr="00692F80">
                        <w:rPr>
                          <w:rFonts w:ascii="Times New Roman" w:hAnsi="Times New Roman" w:cs="Times New Roman"/>
                          <w:color w:val="000000" w:themeColor="text1"/>
                          <w:sz w:val="20"/>
                          <w:szCs w:val="20"/>
                        </w:rPr>
                        <w:t xml:space="preserve"> |</w:t>
                      </w:r>
                      <w:r w:rsidRPr="001124AB">
                        <w:rPr>
                          <w:rFonts w:ascii="Times New Roman" w:hAnsi="Times New Roman" w:cs="Times New Roman"/>
                          <w:sz w:val="20"/>
                          <w:szCs w:val="20"/>
                        </w:rPr>
                        <w:t xml:space="preserve">  </w:t>
                      </w:r>
                      <w:hyperlink r:id="rId12" w:history="1">
                        <w:r w:rsidRPr="00043BE2">
                          <w:rPr>
                            <w:rStyle w:val="Hyperlink"/>
                            <w:rFonts w:ascii="Times New Roman" w:hAnsi="Times New Roman" w:cs="Times New Roman"/>
                            <w:color w:val="00B0F0"/>
                            <w:sz w:val="20"/>
                            <w:szCs w:val="20"/>
                          </w:rPr>
                          <w:t>connect@tandemedu.org</w:t>
                        </w:r>
                      </w:hyperlink>
                      <w:r w:rsidRPr="001124AB">
                        <w:rPr>
                          <w:rFonts w:ascii="Times New Roman" w:hAnsi="Times New Roman" w:cs="Times New Roman"/>
                          <w:color w:val="00B0F0"/>
                          <w:sz w:val="20"/>
                          <w:szCs w:val="20"/>
                        </w:rPr>
                        <w:t xml:space="preserve"> </w:t>
                      </w:r>
                      <w:r w:rsidRPr="00692F80">
                        <w:rPr>
                          <w:rFonts w:ascii="Times New Roman" w:hAnsi="Times New Roman" w:cs="Times New Roman"/>
                          <w:color w:val="000000" w:themeColor="text1"/>
                          <w:sz w:val="20"/>
                          <w:szCs w:val="20"/>
                        </w:rPr>
                        <w:t xml:space="preserve"> |  770-888-1717</w:t>
                      </w:r>
                    </w:p>
                  </w:txbxContent>
                </v:textbox>
              </v:shape>
            </w:pict>
          </mc:Fallback>
        </mc:AlternateContent>
      </w:r>
      <w:r w:rsidR="00FD24FA">
        <w:rPr>
          <w:b/>
          <w:sz w:val="24"/>
          <w:szCs w:val="24"/>
        </w:rPr>
        <w:br w:type="page"/>
      </w:r>
      <w:r w:rsidR="009B4B5F">
        <w:rPr>
          <w:b/>
          <w:sz w:val="32"/>
          <w:szCs w:val="32"/>
        </w:rPr>
        <w:lastRenderedPageBreak/>
        <w:t xml:space="preserve">Tandem Tier </w:t>
      </w:r>
      <w:r w:rsidR="009E79E2">
        <w:rPr>
          <w:b/>
          <w:sz w:val="32"/>
          <w:szCs w:val="32"/>
        </w:rPr>
        <w:t>3</w:t>
      </w:r>
    </w:p>
    <w:p w14:paraId="49C20462" w14:textId="77777777" w:rsidR="00822678" w:rsidRDefault="00822678" w:rsidP="00D440D1">
      <w:pPr>
        <w:spacing w:after="0" w:line="240" w:lineRule="auto"/>
        <w:jc w:val="center"/>
        <w:rPr>
          <w:b/>
          <w:sz w:val="28"/>
          <w:szCs w:val="28"/>
        </w:rPr>
      </w:pPr>
    </w:p>
    <w:p w14:paraId="68E66FE4" w14:textId="3CBD6B16" w:rsidR="002F07AD" w:rsidRPr="009B4B5F" w:rsidRDefault="00233E0F" w:rsidP="00D440D1">
      <w:pPr>
        <w:spacing w:after="0" w:line="240" w:lineRule="auto"/>
        <w:jc w:val="center"/>
        <w:rPr>
          <w:b/>
          <w:sz w:val="28"/>
          <w:szCs w:val="28"/>
        </w:rPr>
      </w:pPr>
      <w:r w:rsidRPr="009B4B5F">
        <w:rPr>
          <w:b/>
          <w:sz w:val="28"/>
          <w:szCs w:val="28"/>
        </w:rPr>
        <w:t>T</w:t>
      </w:r>
      <w:r w:rsidR="002F07AD" w:rsidRPr="009B4B5F">
        <w:rPr>
          <w:b/>
          <w:sz w:val="28"/>
          <w:szCs w:val="28"/>
        </w:rPr>
        <w:t>est Prep Classes</w:t>
      </w:r>
    </w:p>
    <w:p w14:paraId="6B5F64DA" w14:textId="1384CF14" w:rsidR="002F07AD" w:rsidRPr="009B4B5F" w:rsidRDefault="004A21E2" w:rsidP="00D440D1">
      <w:pPr>
        <w:spacing w:after="0" w:line="240" w:lineRule="auto"/>
        <w:jc w:val="center"/>
        <w:rPr>
          <w:b/>
          <w:sz w:val="28"/>
          <w:szCs w:val="28"/>
        </w:rPr>
      </w:pPr>
      <w:r w:rsidRPr="009B4B5F">
        <w:rPr>
          <w:b/>
          <w:sz w:val="28"/>
          <w:szCs w:val="28"/>
        </w:rPr>
        <w:t xml:space="preserve"> </w:t>
      </w:r>
      <w:r w:rsidR="002F07AD" w:rsidRPr="009B4B5F">
        <w:rPr>
          <w:b/>
          <w:sz w:val="28"/>
          <w:szCs w:val="28"/>
        </w:rPr>
        <w:t>Reading</w:t>
      </w:r>
      <w:r w:rsidR="000342A2">
        <w:rPr>
          <w:b/>
          <w:sz w:val="28"/>
          <w:szCs w:val="28"/>
        </w:rPr>
        <w:t>/English</w:t>
      </w:r>
      <w:r w:rsidR="002F07AD" w:rsidRPr="009B4B5F">
        <w:rPr>
          <w:b/>
          <w:sz w:val="28"/>
          <w:szCs w:val="28"/>
        </w:rPr>
        <w:t xml:space="preserve"> Test Prep</w:t>
      </w:r>
      <w:r w:rsidR="000342A2">
        <w:rPr>
          <w:b/>
          <w:sz w:val="28"/>
          <w:szCs w:val="28"/>
        </w:rPr>
        <w:t xml:space="preserve"> and </w:t>
      </w:r>
      <w:r w:rsidR="009E79E2">
        <w:rPr>
          <w:b/>
          <w:sz w:val="28"/>
          <w:szCs w:val="28"/>
        </w:rPr>
        <w:t>Math Test Prep</w:t>
      </w:r>
    </w:p>
    <w:p w14:paraId="17676E0B" w14:textId="77777777" w:rsidR="00C1347C" w:rsidRDefault="00C1347C" w:rsidP="00D440D1">
      <w:pPr>
        <w:spacing w:after="0" w:line="240" w:lineRule="auto"/>
        <w:rPr>
          <w:b/>
          <w:sz w:val="32"/>
          <w:szCs w:val="32"/>
        </w:rPr>
      </w:pPr>
    </w:p>
    <w:p w14:paraId="75F56D5E" w14:textId="71E38888" w:rsidR="00826049" w:rsidRPr="00591135" w:rsidRDefault="002F1390" w:rsidP="00A71B96">
      <w:pPr>
        <w:spacing w:after="0"/>
        <w:jc w:val="center"/>
        <w:rPr>
          <w:b/>
          <w:sz w:val="24"/>
          <w:szCs w:val="24"/>
        </w:rPr>
      </w:pPr>
      <w:r>
        <w:rPr>
          <w:b/>
          <w:sz w:val="24"/>
          <w:szCs w:val="24"/>
        </w:rPr>
        <w:t>SAT/</w:t>
      </w:r>
      <w:r w:rsidR="002F07AD">
        <w:rPr>
          <w:b/>
          <w:sz w:val="24"/>
          <w:szCs w:val="24"/>
        </w:rPr>
        <w:t>ACT/</w:t>
      </w:r>
      <w:r>
        <w:rPr>
          <w:b/>
          <w:sz w:val="24"/>
          <w:szCs w:val="24"/>
        </w:rPr>
        <w:t>PSAT Test Prep</w:t>
      </w:r>
      <w:r w:rsidR="00826049" w:rsidRPr="00591135">
        <w:rPr>
          <w:b/>
          <w:sz w:val="24"/>
          <w:szCs w:val="24"/>
        </w:rPr>
        <w:t xml:space="preserve"> (</w:t>
      </w:r>
      <w:r w:rsidR="00FD24FA">
        <w:rPr>
          <w:b/>
          <w:sz w:val="24"/>
          <w:szCs w:val="24"/>
        </w:rPr>
        <w:t>Math, Reading</w:t>
      </w:r>
      <w:r w:rsidR="00822678">
        <w:rPr>
          <w:b/>
          <w:sz w:val="24"/>
          <w:szCs w:val="24"/>
        </w:rPr>
        <w:t>/Writing</w:t>
      </w:r>
      <w:r w:rsidR="00FD24FA">
        <w:rPr>
          <w:b/>
          <w:sz w:val="24"/>
          <w:szCs w:val="24"/>
        </w:rPr>
        <w:t>=1 credit</w:t>
      </w:r>
      <w:r w:rsidR="00826049" w:rsidRPr="00591135">
        <w:rPr>
          <w:b/>
          <w:sz w:val="24"/>
          <w:szCs w:val="24"/>
        </w:rPr>
        <w:t>)</w:t>
      </w:r>
    </w:p>
    <w:p w14:paraId="63719307" w14:textId="0D36EC7B" w:rsidR="002F1390" w:rsidRDefault="00F4369C" w:rsidP="002F1390">
      <w:pPr>
        <w:spacing w:after="0"/>
      </w:pPr>
      <w:r>
        <w:t>This</w:t>
      </w:r>
      <w:r w:rsidR="002F1390">
        <w:t xml:space="preserve"> prep course teaches the strategies and skills needed to ace the</w:t>
      </w:r>
      <w:r w:rsidR="002F07AD">
        <w:t xml:space="preserve"> ACT,</w:t>
      </w:r>
      <w:r w:rsidR="002F1390">
        <w:t xml:space="preserve"> SAT</w:t>
      </w:r>
      <w:r w:rsidR="00F42E38">
        <w:t>,</w:t>
      </w:r>
      <w:r>
        <w:t xml:space="preserve"> and PSAT--</w:t>
      </w:r>
      <w:r w:rsidR="002F1390">
        <w:t xml:space="preserve"> the tests necessary for college admission and scholarships. The skills learned in the comprehensive course can be transferred to the ACT, AP tests</w:t>
      </w:r>
      <w:r w:rsidR="00F42E38">
        <w:t>,</w:t>
      </w:r>
      <w:r w:rsidR="002F1390">
        <w:t xml:space="preserve"> and CLEP tests. Skill strategies, practice questions</w:t>
      </w:r>
      <w:r w:rsidR="00F42E38">
        <w:t xml:space="preserve">, and essays are </w:t>
      </w:r>
      <w:r w:rsidR="00072772">
        <w:t>explicitly geared</w:t>
      </w:r>
      <w:r w:rsidR="00F42E38">
        <w:t xml:space="preserve"> toward the information needed to master the reading, writing,</w:t>
      </w:r>
      <w:r w:rsidR="002F1390">
        <w:t xml:space="preserve"> and math sections of </w:t>
      </w:r>
      <w:r w:rsidR="002F07AD">
        <w:t>standardized tests</w:t>
      </w:r>
      <w:r w:rsidR="002F1390">
        <w:t>.</w:t>
      </w:r>
      <w:r>
        <w:t xml:space="preserve"> This course uses a unique approach to test prep that includes both </w:t>
      </w:r>
      <w:r w:rsidR="00270D4C">
        <w:t>lectures</w:t>
      </w:r>
      <w:r>
        <w:t xml:space="preserve"> immediately followed by practice problems utilizing the concepts taught in the lecture. The specific skills students learn in this course include:  </w:t>
      </w:r>
    </w:p>
    <w:p w14:paraId="17225254" w14:textId="77777777" w:rsidR="002F1390" w:rsidRDefault="002F1390" w:rsidP="002F1390">
      <w:pPr>
        <w:spacing w:after="0" w:line="276" w:lineRule="auto"/>
        <w:ind w:left="51" w:right="-15"/>
        <w:rPr>
          <w:b/>
        </w:rPr>
      </w:pPr>
    </w:p>
    <w:tbl>
      <w:tblPr>
        <w:tblStyle w:val="TableGrid"/>
        <w:tblpPr w:leftFromText="180" w:rightFromText="180" w:vertAnchor="page" w:horzAnchor="margin" w:tblpY="5356"/>
        <w:tblW w:w="9895" w:type="dxa"/>
        <w:tblLook w:val="04A0" w:firstRow="1" w:lastRow="0" w:firstColumn="1" w:lastColumn="0" w:noHBand="0" w:noVBand="1"/>
      </w:tblPr>
      <w:tblGrid>
        <w:gridCol w:w="5215"/>
        <w:gridCol w:w="4680"/>
      </w:tblGrid>
      <w:tr w:rsidR="00F4369C" w14:paraId="7731C2F5" w14:textId="77777777" w:rsidTr="00F42E38">
        <w:tc>
          <w:tcPr>
            <w:tcW w:w="5215" w:type="dxa"/>
          </w:tcPr>
          <w:p w14:paraId="1ABD31BE" w14:textId="187975D2" w:rsidR="00F4369C" w:rsidRPr="00AB07B4" w:rsidRDefault="00F4369C" w:rsidP="002F07AD">
            <w:pPr>
              <w:ind w:left="51" w:right="-15"/>
            </w:pPr>
            <w:r>
              <w:rPr>
                <w:b/>
              </w:rPr>
              <w:t>READING/</w:t>
            </w:r>
            <w:r w:rsidR="00F42E38">
              <w:rPr>
                <w:b/>
              </w:rPr>
              <w:t>WRITING</w:t>
            </w:r>
            <w:r w:rsidRPr="00AB07B4">
              <w:rPr>
                <w:b/>
              </w:rPr>
              <w:t xml:space="preserve"> SECTION:</w:t>
            </w:r>
          </w:p>
          <w:p w14:paraId="6729F59A" w14:textId="7DFE1E39" w:rsidR="00F4369C" w:rsidRDefault="00F4369C" w:rsidP="002F07AD">
            <w:pPr>
              <w:ind w:left="72" w:right="-108" w:hanging="14"/>
              <w:jc w:val="both"/>
              <w:rPr>
                <w:sz w:val="20"/>
                <w:szCs w:val="20"/>
              </w:rPr>
            </w:pPr>
            <w:r w:rsidRPr="00AB07B4">
              <w:rPr>
                <w:rFonts w:ascii="Webdings" w:eastAsia="Webdings" w:hAnsi="Webdings" w:cs="Webdings"/>
                <w:sz w:val="20"/>
                <w:szCs w:val="20"/>
              </w:rPr>
              <w:t></w:t>
            </w:r>
            <w:r w:rsidR="00F42E38">
              <w:rPr>
                <w:sz w:val="20"/>
                <w:szCs w:val="20"/>
              </w:rPr>
              <w:t xml:space="preserve">Tips </w:t>
            </w:r>
            <w:r>
              <w:rPr>
                <w:sz w:val="20"/>
                <w:szCs w:val="20"/>
              </w:rPr>
              <w:t xml:space="preserve">to </w:t>
            </w:r>
            <w:r w:rsidR="00F42E38">
              <w:rPr>
                <w:sz w:val="20"/>
                <w:szCs w:val="20"/>
              </w:rPr>
              <w:t>master the Writing test.</w:t>
            </w:r>
          </w:p>
          <w:p w14:paraId="4FBFFBE5" w14:textId="4C2FF285" w:rsidR="00F4369C" w:rsidRPr="00F42E38" w:rsidRDefault="00F4369C" w:rsidP="002F07AD">
            <w:pPr>
              <w:ind w:left="72" w:right="-108" w:hanging="14"/>
              <w:jc w:val="both"/>
              <w:rPr>
                <w:rFonts w:cstheme="minorHAnsi"/>
                <w:sz w:val="20"/>
                <w:szCs w:val="20"/>
              </w:rPr>
            </w:pPr>
            <w:r w:rsidRPr="00AB07B4">
              <w:rPr>
                <w:rFonts w:ascii="Webdings" w:eastAsia="Webdings" w:hAnsi="Webdings" w:cs="Webdings"/>
                <w:sz w:val="20"/>
                <w:szCs w:val="20"/>
              </w:rPr>
              <w:t></w:t>
            </w:r>
            <w:r w:rsidR="00F42E38">
              <w:rPr>
                <w:rFonts w:eastAsia="Webdings" w:cstheme="minorHAnsi"/>
                <w:sz w:val="20"/>
                <w:szCs w:val="20"/>
              </w:rPr>
              <w:t>Major topics on the Writing test.</w:t>
            </w:r>
          </w:p>
          <w:p w14:paraId="132F7010" w14:textId="43F4BD35" w:rsidR="00F4369C" w:rsidRPr="00AB07B4" w:rsidRDefault="00F4369C" w:rsidP="002F07AD">
            <w:pPr>
              <w:ind w:left="72" w:right="-108" w:hanging="14"/>
              <w:jc w:val="both"/>
              <w:rPr>
                <w:sz w:val="20"/>
                <w:szCs w:val="20"/>
              </w:rPr>
            </w:pPr>
            <w:r w:rsidRPr="00AB07B4">
              <w:rPr>
                <w:rFonts w:ascii="Webdings" w:eastAsia="Webdings" w:hAnsi="Webdings" w:cs="Webdings"/>
                <w:sz w:val="20"/>
                <w:szCs w:val="20"/>
              </w:rPr>
              <w:t></w:t>
            </w:r>
            <w:r w:rsidRPr="00AB07B4">
              <w:rPr>
                <w:sz w:val="20"/>
                <w:szCs w:val="20"/>
              </w:rPr>
              <w:t>The timing mistake to avoid</w:t>
            </w:r>
          </w:p>
          <w:p w14:paraId="1DEAD08F" w14:textId="77777777" w:rsidR="00F4369C" w:rsidRPr="00AB07B4" w:rsidRDefault="00F4369C" w:rsidP="002F07AD">
            <w:pPr>
              <w:ind w:left="72" w:right="-108" w:hanging="14"/>
              <w:jc w:val="both"/>
              <w:rPr>
                <w:sz w:val="20"/>
                <w:szCs w:val="20"/>
              </w:rPr>
            </w:pPr>
            <w:r w:rsidRPr="00AB07B4">
              <w:rPr>
                <w:rFonts w:ascii="Webdings" w:eastAsia="Webdings" w:hAnsi="Webdings" w:cs="Webdings"/>
                <w:sz w:val="20"/>
                <w:szCs w:val="20"/>
              </w:rPr>
              <w:t></w:t>
            </w:r>
            <w:r w:rsidRPr="00AB07B4">
              <w:rPr>
                <w:sz w:val="20"/>
                <w:szCs w:val="20"/>
              </w:rPr>
              <w:t xml:space="preserve">How to make the best use of all the lines provided </w:t>
            </w:r>
          </w:p>
          <w:p w14:paraId="544FC102" w14:textId="162F47DE" w:rsidR="00F4369C" w:rsidRDefault="00F4369C" w:rsidP="00F42E38">
            <w:pPr>
              <w:ind w:right="-15" w:firstLine="67"/>
              <w:jc w:val="both"/>
              <w:rPr>
                <w:sz w:val="20"/>
                <w:szCs w:val="20"/>
              </w:rPr>
            </w:pPr>
            <w:r w:rsidRPr="00AB07B4">
              <w:rPr>
                <w:rFonts w:ascii="Webdings" w:eastAsia="Webdings" w:hAnsi="Webdings" w:cs="Webdings"/>
                <w:sz w:val="20"/>
                <w:szCs w:val="20"/>
              </w:rPr>
              <w:t></w:t>
            </w:r>
            <w:r>
              <w:rPr>
                <w:sz w:val="20"/>
                <w:szCs w:val="20"/>
              </w:rPr>
              <w:t>Recurring patterns</w:t>
            </w:r>
            <w:r w:rsidRPr="00AB07B4">
              <w:rPr>
                <w:sz w:val="20"/>
                <w:szCs w:val="20"/>
              </w:rPr>
              <w:t xml:space="preserve"> </w:t>
            </w:r>
            <w:r w:rsidR="00072772">
              <w:rPr>
                <w:sz w:val="20"/>
                <w:szCs w:val="20"/>
              </w:rPr>
              <w:t>in</w:t>
            </w:r>
            <w:r w:rsidRPr="00AB07B4">
              <w:rPr>
                <w:sz w:val="20"/>
                <w:szCs w:val="20"/>
              </w:rPr>
              <w:t xml:space="preserve"> the Sentence Error section </w:t>
            </w:r>
          </w:p>
          <w:p w14:paraId="12AC595F" w14:textId="77777777" w:rsidR="00F4369C" w:rsidRDefault="00F4369C" w:rsidP="00F42E38">
            <w:pPr>
              <w:ind w:right="-15" w:firstLine="67"/>
              <w:jc w:val="both"/>
              <w:rPr>
                <w:sz w:val="20"/>
                <w:szCs w:val="20"/>
              </w:rPr>
            </w:pPr>
            <w:r w:rsidRPr="00AB07B4">
              <w:rPr>
                <w:rFonts w:ascii="Webdings" w:eastAsia="Webdings" w:hAnsi="Webdings" w:cs="Webdings"/>
                <w:sz w:val="20"/>
                <w:szCs w:val="20"/>
              </w:rPr>
              <w:t></w:t>
            </w:r>
            <w:r>
              <w:rPr>
                <w:sz w:val="20"/>
                <w:szCs w:val="20"/>
              </w:rPr>
              <w:t>Key to</w:t>
            </w:r>
            <w:r w:rsidRPr="00AB07B4">
              <w:rPr>
                <w:sz w:val="20"/>
                <w:szCs w:val="20"/>
              </w:rPr>
              <w:t xml:space="preserve"> </w:t>
            </w:r>
            <w:r>
              <w:rPr>
                <w:sz w:val="20"/>
                <w:szCs w:val="20"/>
              </w:rPr>
              <w:t>graphic data sections</w:t>
            </w:r>
          </w:p>
          <w:p w14:paraId="78ED5DB6" w14:textId="36EFA004" w:rsidR="00F4369C" w:rsidRPr="00AB07B4" w:rsidRDefault="00F4369C" w:rsidP="00F42E38">
            <w:pPr>
              <w:ind w:right="-108" w:firstLine="67"/>
              <w:jc w:val="both"/>
              <w:rPr>
                <w:sz w:val="20"/>
                <w:szCs w:val="20"/>
              </w:rPr>
            </w:pPr>
            <w:r w:rsidRPr="00AB07B4">
              <w:rPr>
                <w:rFonts w:ascii="Webdings" w:eastAsia="Webdings" w:hAnsi="Webdings" w:cs="Webdings"/>
                <w:sz w:val="20"/>
                <w:szCs w:val="20"/>
              </w:rPr>
              <w:t></w:t>
            </w:r>
            <w:r w:rsidRPr="00AB07B4">
              <w:rPr>
                <w:sz w:val="20"/>
                <w:szCs w:val="20"/>
              </w:rPr>
              <w:t xml:space="preserve"> How to cut your </w:t>
            </w:r>
            <w:r w:rsidR="00F42E38">
              <w:rPr>
                <w:sz w:val="20"/>
                <w:szCs w:val="20"/>
              </w:rPr>
              <w:t>r</w:t>
            </w:r>
            <w:r w:rsidRPr="00AB07B4">
              <w:rPr>
                <w:sz w:val="20"/>
                <w:szCs w:val="20"/>
              </w:rPr>
              <w:t xml:space="preserve">eading time in half </w:t>
            </w:r>
          </w:p>
          <w:p w14:paraId="453104E8" w14:textId="77777777" w:rsidR="00F4369C" w:rsidRPr="00AB07B4" w:rsidRDefault="00F4369C" w:rsidP="00F42E38">
            <w:pPr>
              <w:ind w:right="72" w:firstLine="67"/>
              <w:jc w:val="both"/>
              <w:rPr>
                <w:sz w:val="20"/>
                <w:szCs w:val="20"/>
              </w:rPr>
            </w:pPr>
            <w:r w:rsidRPr="00AB07B4">
              <w:rPr>
                <w:rFonts w:ascii="Webdings" w:eastAsia="Webdings" w:hAnsi="Webdings" w:cs="Webdings"/>
                <w:sz w:val="20"/>
                <w:szCs w:val="20"/>
              </w:rPr>
              <w:t></w:t>
            </w:r>
            <w:r>
              <w:rPr>
                <w:sz w:val="20"/>
                <w:szCs w:val="20"/>
              </w:rPr>
              <w:t xml:space="preserve"> The four</w:t>
            </w:r>
            <w:r w:rsidRPr="00AB07B4">
              <w:rPr>
                <w:sz w:val="20"/>
                <w:szCs w:val="20"/>
              </w:rPr>
              <w:t xml:space="preserve"> main question types in all the passages</w:t>
            </w:r>
          </w:p>
          <w:p w14:paraId="099B9F75" w14:textId="184CA120" w:rsidR="00F4369C" w:rsidRPr="00AB07B4" w:rsidRDefault="00F4369C" w:rsidP="00F42E38">
            <w:pPr>
              <w:ind w:firstLine="67"/>
              <w:jc w:val="both"/>
              <w:rPr>
                <w:sz w:val="20"/>
                <w:szCs w:val="20"/>
              </w:rPr>
            </w:pPr>
            <w:r w:rsidRPr="00AB07B4">
              <w:rPr>
                <w:rFonts w:ascii="Webdings" w:eastAsia="Webdings" w:hAnsi="Webdings" w:cs="Webdings"/>
                <w:sz w:val="20"/>
                <w:szCs w:val="20"/>
              </w:rPr>
              <w:t></w:t>
            </w:r>
            <w:r>
              <w:rPr>
                <w:sz w:val="20"/>
                <w:szCs w:val="20"/>
              </w:rPr>
              <w:t xml:space="preserve"> </w:t>
            </w:r>
            <w:r w:rsidRPr="00AB07B4">
              <w:rPr>
                <w:sz w:val="20"/>
                <w:szCs w:val="20"/>
              </w:rPr>
              <w:t xml:space="preserve">The four recurring tricks </w:t>
            </w:r>
            <w:r w:rsidR="00F42E38">
              <w:rPr>
                <w:sz w:val="20"/>
                <w:szCs w:val="20"/>
              </w:rPr>
              <w:t>are hidden</w:t>
            </w:r>
            <w:r w:rsidRPr="00AB07B4">
              <w:rPr>
                <w:sz w:val="20"/>
                <w:szCs w:val="20"/>
              </w:rPr>
              <w:t xml:space="preserve"> in the answer choices </w:t>
            </w:r>
          </w:p>
          <w:p w14:paraId="32410C05" w14:textId="77777777" w:rsidR="00F4369C" w:rsidRDefault="00F4369C" w:rsidP="002F07AD">
            <w:pPr>
              <w:ind w:left="51" w:right="-108"/>
              <w:rPr>
                <w:b/>
              </w:rPr>
            </w:pPr>
          </w:p>
        </w:tc>
        <w:tc>
          <w:tcPr>
            <w:tcW w:w="4680" w:type="dxa"/>
          </w:tcPr>
          <w:p w14:paraId="0476DE5B" w14:textId="77777777" w:rsidR="00F4369C" w:rsidRPr="00AB07B4" w:rsidRDefault="00F4369C" w:rsidP="002F07AD">
            <w:pPr>
              <w:ind w:left="51" w:right="-15"/>
            </w:pPr>
            <w:r w:rsidRPr="00AB07B4">
              <w:rPr>
                <w:b/>
              </w:rPr>
              <w:t>MATH SECTION:</w:t>
            </w:r>
          </w:p>
          <w:p w14:paraId="5F3D07EC" w14:textId="77777777" w:rsidR="00F4369C" w:rsidRPr="00AB07B4" w:rsidRDefault="00F4369C" w:rsidP="002F07AD">
            <w:pPr>
              <w:ind w:left="72" w:right="-41" w:hanging="14"/>
              <w:rPr>
                <w:sz w:val="20"/>
                <w:szCs w:val="20"/>
              </w:rPr>
            </w:pPr>
            <w:r w:rsidRPr="00AB07B4">
              <w:rPr>
                <w:rFonts w:ascii="Webdings" w:eastAsia="Webdings" w:hAnsi="Webdings" w:cs="Webdings"/>
                <w:sz w:val="20"/>
                <w:szCs w:val="20"/>
              </w:rPr>
              <w:t></w:t>
            </w:r>
            <w:r w:rsidRPr="00AB07B4">
              <w:rPr>
                <w:sz w:val="20"/>
                <w:szCs w:val="20"/>
              </w:rPr>
              <w:t xml:space="preserve">How to rarely use your calculator </w:t>
            </w:r>
          </w:p>
          <w:p w14:paraId="4365D1C9" w14:textId="77777777" w:rsidR="00F4369C" w:rsidRPr="00AB07B4" w:rsidRDefault="00F4369C" w:rsidP="002F07AD">
            <w:pPr>
              <w:ind w:left="72" w:right="-41" w:hanging="14"/>
              <w:rPr>
                <w:sz w:val="20"/>
                <w:szCs w:val="20"/>
              </w:rPr>
            </w:pPr>
            <w:r w:rsidRPr="00AB07B4">
              <w:rPr>
                <w:rFonts w:ascii="Webdings" w:eastAsia="Webdings" w:hAnsi="Webdings" w:cs="Webdings"/>
                <w:sz w:val="20"/>
                <w:szCs w:val="20"/>
              </w:rPr>
              <w:t></w:t>
            </w:r>
            <w:r w:rsidRPr="00AB07B4">
              <w:rPr>
                <w:sz w:val="20"/>
                <w:szCs w:val="20"/>
              </w:rPr>
              <w:t xml:space="preserve">How to answer the problems the short way </w:t>
            </w:r>
          </w:p>
          <w:p w14:paraId="342DD8D2" w14:textId="77777777" w:rsidR="00F4369C" w:rsidRPr="00AB07B4" w:rsidRDefault="00F4369C" w:rsidP="002F07AD">
            <w:pPr>
              <w:ind w:left="72" w:right="-41" w:hanging="14"/>
              <w:rPr>
                <w:sz w:val="20"/>
                <w:szCs w:val="20"/>
              </w:rPr>
            </w:pPr>
            <w:r w:rsidRPr="00AB07B4">
              <w:rPr>
                <w:rFonts w:ascii="Webdings" w:eastAsia="Webdings" w:hAnsi="Webdings" w:cs="Webdings"/>
                <w:sz w:val="20"/>
                <w:szCs w:val="20"/>
              </w:rPr>
              <w:t></w:t>
            </w:r>
            <w:r w:rsidRPr="00AB07B4">
              <w:rPr>
                <w:sz w:val="20"/>
                <w:szCs w:val="20"/>
              </w:rPr>
              <w:t xml:space="preserve">What to do with unknown variables </w:t>
            </w:r>
          </w:p>
          <w:p w14:paraId="5DE3D118" w14:textId="0BB76E43" w:rsidR="00F4369C" w:rsidRPr="00AB07B4" w:rsidRDefault="00F4369C" w:rsidP="002F07AD">
            <w:pPr>
              <w:ind w:left="72" w:right="-108" w:hanging="14"/>
              <w:rPr>
                <w:sz w:val="20"/>
                <w:szCs w:val="20"/>
              </w:rPr>
            </w:pPr>
            <w:r w:rsidRPr="00AB07B4">
              <w:rPr>
                <w:rFonts w:ascii="Webdings" w:eastAsia="Webdings" w:hAnsi="Webdings" w:cs="Webdings"/>
                <w:sz w:val="20"/>
                <w:szCs w:val="20"/>
              </w:rPr>
              <w:t></w:t>
            </w:r>
            <w:r w:rsidRPr="00AB07B4">
              <w:rPr>
                <w:sz w:val="20"/>
                <w:szCs w:val="20"/>
              </w:rPr>
              <w:t xml:space="preserve">How wrong answers point you to </w:t>
            </w:r>
            <w:r w:rsidR="00F42E38">
              <w:rPr>
                <w:sz w:val="20"/>
                <w:szCs w:val="20"/>
              </w:rPr>
              <w:t xml:space="preserve">the </w:t>
            </w:r>
            <w:r w:rsidR="00072772">
              <w:rPr>
                <w:sz w:val="20"/>
                <w:szCs w:val="20"/>
              </w:rPr>
              <w:t>correct</w:t>
            </w:r>
            <w:r w:rsidRPr="00AB07B4">
              <w:rPr>
                <w:sz w:val="20"/>
                <w:szCs w:val="20"/>
              </w:rPr>
              <w:t xml:space="preserve"> answer </w:t>
            </w:r>
          </w:p>
          <w:p w14:paraId="07D979A3" w14:textId="77777777" w:rsidR="00F4369C" w:rsidRPr="00AB07B4" w:rsidRDefault="00F4369C" w:rsidP="002F07AD">
            <w:pPr>
              <w:ind w:left="72" w:right="-108" w:hanging="14"/>
              <w:rPr>
                <w:sz w:val="20"/>
                <w:szCs w:val="20"/>
              </w:rPr>
            </w:pPr>
            <w:r w:rsidRPr="00AB07B4">
              <w:rPr>
                <w:rFonts w:ascii="Webdings" w:eastAsia="Webdings" w:hAnsi="Webdings" w:cs="Webdings"/>
                <w:sz w:val="20"/>
                <w:szCs w:val="20"/>
              </w:rPr>
              <w:t></w:t>
            </w:r>
            <w:r w:rsidRPr="00AB07B4">
              <w:rPr>
                <w:sz w:val="20"/>
                <w:szCs w:val="20"/>
              </w:rPr>
              <w:t xml:space="preserve">How to eliminate 2‐3 answers right off the bat </w:t>
            </w:r>
          </w:p>
          <w:p w14:paraId="3D1C159E" w14:textId="7BEAE23B" w:rsidR="00F4369C" w:rsidRPr="00AB07B4" w:rsidRDefault="00F4369C" w:rsidP="002F07AD">
            <w:pPr>
              <w:ind w:left="72" w:right="-108" w:hanging="14"/>
              <w:rPr>
                <w:sz w:val="20"/>
                <w:szCs w:val="20"/>
              </w:rPr>
            </w:pPr>
            <w:r w:rsidRPr="00AB07B4">
              <w:rPr>
                <w:rFonts w:ascii="Webdings" w:eastAsia="Webdings" w:hAnsi="Webdings" w:cs="Webdings"/>
                <w:sz w:val="20"/>
                <w:szCs w:val="20"/>
              </w:rPr>
              <w:t></w:t>
            </w:r>
            <w:r w:rsidRPr="00AB07B4">
              <w:rPr>
                <w:sz w:val="20"/>
                <w:szCs w:val="20"/>
              </w:rPr>
              <w:t xml:space="preserve">Why the order of the answers is so </w:t>
            </w:r>
            <w:r w:rsidR="00270D4C" w:rsidRPr="00AB07B4">
              <w:rPr>
                <w:sz w:val="20"/>
                <w:szCs w:val="20"/>
              </w:rPr>
              <w:t>important?</w:t>
            </w:r>
            <w:r w:rsidRPr="00AB07B4">
              <w:rPr>
                <w:sz w:val="20"/>
                <w:szCs w:val="20"/>
              </w:rPr>
              <w:t xml:space="preserve"> </w:t>
            </w:r>
          </w:p>
          <w:p w14:paraId="79761919" w14:textId="77777777" w:rsidR="00F4369C" w:rsidRPr="00AB07B4" w:rsidRDefault="00F4369C" w:rsidP="002F07AD">
            <w:pPr>
              <w:ind w:left="72" w:right="-108" w:hanging="14"/>
              <w:rPr>
                <w:sz w:val="20"/>
                <w:szCs w:val="20"/>
              </w:rPr>
            </w:pPr>
            <w:r w:rsidRPr="00AB07B4">
              <w:rPr>
                <w:rFonts w:ascii="Webdings" w:eastAsia="Webdings" w:hAnsi="Webdings" w:cs="Webdings"/>
                <w:sz w:val="20"/>
                <w:szCs w:val="20"/>
              </w:rPr>
              <w:t></w:t>
            </w:r>
            <w:r w:rsidRPr="00AB07B4">
              <w:rPr>
                <w:sz w:val="20"/>
                <w:szCs w:val="20"/>
              </w:rPr>
              <w:t>Three easy geometry rhymes to help recall formulas</w:t>
            </w:r>
          </w:p>
          <w:p w14:paraId="42ADD7F5" w14:textId="77777777" w:rsidR="00F4369C" w:rsidRPr="00AB07B4" w:rsidRDefault="00F4369C" w:rsidP="002F07AD">
            <w:pPr>
              <w:ind w:left="72" w:right="-108" w:hanging="14"/>
              <w:rPr>
                <w:sz w:val="20"/>
                <w:szCs w:val="20"/>
              </w:rPr>
            </w:pPr>
            <w:r w:rsidRPr="00AB07B4">
              <w:rPr>
                <w:rFonts w:ascii="Webdings" w:eastAsia="Webdings" w:hAnsi="Webdings" w:cs="Webdings"/>
                <w:sz w:val="20"/>
                <w:szCs w:val="20"/>
              </w:rPr>
              <w:t></w:t>
            </w:r>
            <w:r w:rsidRPr="00AB07B4">
              <w:rPr>
                <w:sz w:val="20"/>
                <w:szCs w:val="20"/>
              </w:rPr>
              <w:t xml:space="preserve">The fastest way to answer a fraction question </w:t>
            </w:r>
          </w:p>
          <w:p w14:paraId="22429FDB" w14:textId="77777777" w:rsidR="00F4369C" w:rsidRPr="00AB07B4" w:rsidRDefault="00F4369C" w:rsidP="002F07AD">
            <w:pPr>
              <w:ind w:left="72" w:right="-108" w:hanging="14"/>
              <w:rPr>
                <w:sz w:val="20"/>
                <w:szCs w:val="20"/>
              </w:rPr>
            </w:pPr>
            <w:r w:rsidRPr="00AB07B4">
              <w:rPr>
                <w:rFonts w:ascii="Webdings" w:eastAsia="Webdings" w:hAnsi="Webdings" w:cs="Webdings"/>
                <w:sz w:val="20"/>
                <w:szCs w:val="20"/>
              </w:rPr>
              <w:t></w:t>
            </w:r>
            <w:r w:rsidRPr="00AB07B4">
              <w:rPr>
                <w:sz w:val="20"/>
                <w:szCs w:val="20"/>
              </w:rPr>
              <w:t>How to dismantle a scary problem</w:t>
            </w:r>
          </w:p>
          <w:p w14:paraId="70FB63D4" w14:textId="77777777" w:rsidR="00F4369C" w:rsidRDefault="00F4369C" w:rsidP="002F07AD">
            <w:pPr>
              <w:ind w:left="51" w:right="-108"/>
              <w:rPr>
                <w:b/>
              </w:rPr>
            </w:pPr>
          </w:p>
        </w:tc>
      </w:tr>
    </w:tbl>
    <w:p w14:paraId="4B113673" w14:textId="77777777" w:rsidR="00586249" w:rsidRDefault="00586249" w:rsidP="002F1390">
      <w:pPr>
        <w:spacing w:after="0"/>
        <w:rPr>
          <w:b/>
          <w:i/>
          <w:shd w:val="clear" w:color="auto" w:fill="FFFFFF"/>
        </w:rPr>
      </w:pPr>
    </w:p>
    <w:p w14:paraId="5E7724B4" w14:textId="41878638" w:rsidR="00083BAB" w:rsidRPr="00D440D1" w:rsidRDefault="00591135" w:rsidP="002F1390">
      <w:pPr>
        <w:spacing w:after="0"/>
        <w:rPr>
          <w:i/>
          <w:shd w:val="clear" w:color="auto" w:fill="FFFFFF"/>
        </w:rPr>
      </w:pPr>
      <w:r>
        <w:rPr>
          <w:b/>
          <w:i/>
          <w:shd w:val="clear" w:color="auto" w:fill="FFFFFF"/>
        </w:rPr>
        <w:t>Class</w:t>
      </w:r>
      <w:r w:rsidR="00826049" w:rsidRPr="00591135">
        <w:rPr>
          <w:b/>
          <w:i/>
          <w:shd w:val="clear" w:color="auto" w:fill="FFFFFF"/>
        </w:rPr>
        <w:t xml:space="preserve"> Delivery Method:</w:t>
      </w:r>
      <w:r w:rsidR="00826049" w:rsidRPr="00591135">
        <w:rPr>
          <w:i/>
          <w:shd w:val="clear" w:color="auto" w:fill="FFFFFF"/>
        </w:rPr>
        <w:t xml:space="preserve">  </w:t>
      </w:r>
      <w:r w:rsidR="00826049" w:rsidRPr="00943470">
        <w:t xml:space="preserve">Students will meet weekly in </w:t>
      </w:r>
      <w:r w:rsidR="00072772">
        <w:t xml:space="preserve">a classroom setting to learn test prep skills and work on </w:t>
      </w:r>
      <w:r w:rsidR="002F1390">
        <w:t>practice problems. Student</w:t>
      </w:r>
      <w:r w:rsidR="00586249">
        <w:t>s</w:t>
      </w:r>
      <w:r w:rsidR="002F1390">
        <w:t xml:space="preserve"> will complete assignments at home</w:t>
      </w:r>
      <w:r w:rsidR="00D5707D">
        <w:t xml:space="preserve"> to further develop the skills learned in class. Students will take a number of practice </w:t>
      </w:r>
      <w:r w:rsidR="00072772">
        <w:t>SATs</w:t>
      </w:r>
      <w:r w:rsidR="00D5707D">
        <w:t xml:space="preserve"> during this course</w:t>
      </w:r>
      <w:r w:rsidR="00072772">
        <w:t>,</w:t>
      </w:r>
      <w:r w:rsidR="00586249">
        <w:t xml:space="preserve"> both in class and at home</w:t>
      </w:r>
      <w:r w:rsidR="00072772">
        <w:t xml:space="preserve">. </w:t>
      </w:r>
    </w:p>
    <w:p w14:paraId="4A6E5B79" w14:textId="6908F879" w:rsidR="00D134E5" w:rsidRDefault="00591135" w:rsidP="00A71B96">
      <w:pPr>
        <w:spacing w:after="0"/>
      </w:pPr>
      <w:r>
        <w:rPr>
          <w:b/>
          <w:i/>
        </w:rPr>
        <w:t>Class</w:t>
      </w:r>
      <w:r w:rsidR="00826049" w:rsidRPr="00591135">
        <w:rPr>
          <w:b/>
          <w:i/>
        </w:rPr>
        <w:t xml:space="preserve"> length:</w:t>
      </w:r>
      <w:r w:rsidR="004A21E2">
        <w:t xml:space="preserve">  </w:t>
      </w:r>
      <w:r w:rsidR="00D134E5">
        <w:t>16</w:t>
      </w:r>
      <w:r w:rsidR="00826049" w:rsidRPr="00591135">
        <w:t xml:space="preserve"> weeks</w:t>
      </w:r>
      <w:r w:rsidR="00586249">
        <w:t xml:space="preserve"> </w:t>
      </w:r>
    </w:p>
    <w:p w14:paraId="60910200" w14:textId="60EEF65E" w:rsidR="00826049" w:rsidRPr="00591135" w:rsidRDefault="00591135" w:rsidP="00A71B96">
      <w:pPr>
        <w:spacing w:after="0"/>
      </w:pPr>
      <w:r>
        <w:rPr>
          <w:b/>
          <w:i/>
        </w:rPr>
        <w:t>Class</w:t>
      </w:r>
      <w:r w:rsidR="00826049" w:rsidRPr="00591135">
        <w:rPr>
          <w:b/>
          <w:i/>
        </w:rPr>
        <w:t xml:space="preserve"> Competency Exam:</w:t>
      </w:r>
      <w:r w:rsidR="00826049" w:rsidRPr="00591135">
        <w:rPr>
          <w:i/>
        </w:rPr>
        <w:t xml:space="preserve">  </w:t>
      </w:r>
      <w:r w:rsidR="00826049" w:rsidRPr="00591135">
        <w:t xml:space="preserve">No competency exam for </w:t>
      </w:r>
      <w:r w:rsidR="00D5707D">
        <w:t>the test prep class.</w:t>
      </w:r>
      <w:r w:rsidR="00083BAB" w:rsidRPr="00591135">
        <w:t xml:space="preserve"> </w:t>
      </w:r>
    </w:p>
    <w:p w14:paraId="3517B424" w14:textId="52835E21" w:rsidR="00083BAB" w:rsidRPr="00F42E38" w:rsidRDefault="00591135" w:rsidP="00F42E38">
      <w:pPr>
        <w:spacing w:after="0"/>
        <w:rPr>
          <w:b/>
          <w:i/>
        </w:rPr>
      </w:pPr>
      <w:r>
        <w:rPr>
          <w:b/>
          <w:i/>
        </w:rPr>
        <w:t>Class</w:t>
      </w:r>
      <w:r w:rsidR="004A21E2">
        <w:rPr>
          <w:b/>
          <w:i/>
        </w:rPr>
        <w:t xml:space="preserve"> Grading</w:t>
      </w:r>
      <w:r w:rsidR="00826049" w:rsidRPr="00591135">
        <w:rPr>
          <w:b/>
          <w:i/>
        </w:rPr>
        <w:t xml:space="preserve">: </w:t>
      </w:r>
      <w:r w:rsidR="00D5707D">
        <w:t>The test prep teacher is responsible for grading all practice tests and the student workbook.</w:t>
      </w:r>
    </w:p>
    <w:p w14:paraId="3EDE3175" w14:textId="77777777" w:rsidR="00F42E38" w:rsidRDefault="00F42E38" w:rsidP="00F42E38">
      <w:pPr>
        <w:spacing w:after="0"/>
      </w:pPr>
      <w:r>
        <w:rPr>
          <w:b/>
          <w:i/>
        </w:rPr>
        <w:t>Class</w:t>
      </w:r>
      <w:r w:rsidRPr="00884B17">
        <w:rPr>
          <w:b/>
          <w:i/>
        </w:rPr>
        <w:t xml:space="preserve"> Materials:</w:t>
      </w:r>
      <w:r>
        <w:t xml:space="preserve"> See the Tier 3 </w:t>
      </w:r>
      <w:hyperlink r:id="rId13" w:history="1">
        <w:r w:rsidRPr="00B75E63">
          <w:rPr>
            <w:rStyle w:val="Hyperlink"/>
          </w:rPr>
          <w:t>TandemEDU book list</w:t>
        </w:r>
      </w:hyperlink>
      <w:r>
        <w:t>.</w:t>
      </w:r>
    </w:p>
    <w:p w14:paraId="4338A2A2" w14:textId="77777777" w:rsidR="004A21E2" w:rsidRDefault="004A21E2" w:rsidP="00D5707D">
      <w:pPr>
        <w:spacing w:after="0"/>
      </w:pPr>
    </w:p>
    <w:p w14:paraId="6EC3EB7A" w14:textId="77777777" w:rsidR="00BB21AD" w:rsidRDefault="00BB21AD">
      <w:pPr>
        <w:rPr>
          <w:rStyle w:val="Strong"/>
          <w:rFonts w:cs="Arial"/>
          <w:color w:val="444444"/>
        </w:rPr>
      </w:pPr>
    </w:p>
    <w:p w14:paraId="6D2DA439" w14:textId="77777777" w:rsidR="00586249" w:rsidRDefault="00586249">
      <w:pPr>
        <w:rPr>
          <w:rStyle w:val="Strong"/>
          <w:rFonts w:cs="Arial"/>
          <w:color w:val="444444"/>
        </w:rPr>
      </w:pPr>
    </w:p>
    <w:p w14:paraId="0B02171F" w14:textId="78F88A9E" w:rsidR="00586249" w:rsidRDefault="00586249">
      <w:pPr>
        <w:rPr>
          <w:rStyle w:val="Strong"/>
          <w:rFonts w:cs="Arial"/>
          <w:color w:val="444444"/>
        </w:rPr>
      </w:pPr>
    </w:p>
    <w:p w14:paraId="6A3DAFD7" w14:textId="63F21328" w:rsidR="00586249" w:rsidRDefault="00586249">
      <w:pPr>
        <w:rPr>
          <w:rStyle w:val="Strong"/>
          <w:rFonts w:cs="Arial"/>
          <w:color w:val="444444"/>
        </w:rPr>
      </w:pPr>
    </w:p>
    <w:p w14:paraId="5B8FB20E" w14:textId="598B8E9D" w:rsidR="00586249" w:rsidRDefault="00586249">
      <w:pPr>
        <w:rPr>
          <w:rStyle w:val="Strong"/>
          <w:rFonts w:cs="Arial"/>
          <w:color w:val="444444"/>
        </w:rPr>
      </w:pPr>
    </w:p>
    <w:p w14:paraId="30BB32EC" w14:textId="47C84CE2" w:rsidR="0099532C" w:rsidRDefault="0054276F" w:rsidP="0099532C">
      <w:pPr>
        <w:tabs>
          <w:tab w:val="center" w:pos="4680"/>
          <w:tab w:val="left" w:pos="6315"/>
        </w:tabs>
        <w:jc w:val="center"/>
        <w:rPr>
          <w:b/>
          <w:sz w:val="24"/>
          <w:szCs w:val="24"/>
        </w:rPr>
      </w:pPr>
      <w:r>
        <w:rPr>
          <w:noProof/>
        </w:rPr>
        <mc:AlternateContent>
          <mc:Choice Requires="wps">
            <w:drawing>
              <wp:anchor distT="45720" distB="45720" distL="114300" distR="114300" simplePos="0" relativeHeight="251701248" behindDoc="1" locked="0" layoutInCell="1" allowOverlap="1" wp14:anchorId="6A3A439B" wp14:editId="21787655">
                <wp:simplePos x="0" y="0"/>
                <wp:positionH relativeFrom="column">
                  <wp:posOffset>170815</wp:posOffset>
                </wp:positionH>
                <wp:positionV relativeFrom="paragraph">
                  <wp:posOffset>554990</wp:posOffset>
                </wp:positionV>
                <wp:extent cx="5943600" cy="337820"/>
                <wp:effectExtent l="0" t="0" r="0" b="5080"/>
                <wp:wrapNone/>
                <wp:docPr id="576872290" name="Text Box 576872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7820"/>
                        </a:xfrm>
                        <a:prstGeom prst="rect">
                          <a:avLst/>
                        </a:prstGeom>
                        <a:noFill/>
                        <a:ln w="9525">
                          <a:noFill/>
                          <a:miter lim="800000"/>
                          <a:headEnd/>
                          <a:tailEnd/>
                        </a:ln>
                      </wps:spPr>
                      <wps:txbx>
                        <w:txbxContent>
                          <w:p w14:paraId="568502C6" w14:textId="77777777" w:rsidR="0054276F" w:rsidRPr="001124AB" w:rsidRDefault="0054276F" w:rsidP="0054276F">
                            <w:pPr>
                              <w:spacing w:before="40" w:after="0" w:line="240" w:lineRule="auto"/>
                              <w:jc w:val="center"/>
                              <w:rPr>
                                <w:rFonts w:ascii="Times New Roman" w:hAnsi="Times New Roman" w:cs="Times New Roman"/>
                                <w:color w:val="FFFFFF" w:themeColor="background1"/>
                                <w:sz w:val="20"/>
                                <w:szCs w:val="20"/>
                              </w:rPr>
                            </w:pPr>
                            <w:r w:rsidRPr="001124AB">
                              <w:rPr>
                                <w:rFonts w:ascii="Times New Roman" w:hAnsi="Times New Roman" w:cs="Times New Roman"/>
                                <w:color w:val="00B0F0"/>
                                <w:sz w:val="20"/>
                                <w:szCs w:val="20"/>
                              </w:rPr>
                              <w:t>Tandem</w:t>
                            </w:r>
                            <w:r w:rsidRPr="00692F80">
                              <w:rPr>
                                <w:rFonts w:ascii="Times New Roman" w:hAnsi="Times New Roman" w:cs="Times New Roman"/>
                                <w:color w:val="000000" w:themeColor="text1"/>
                                <w:sz w:val="20"/>
                                <w:szCs w:val="20"/>
                              </w:rPr>
                              <w:t xml:space="preserve">EDU  |  </w:t>
                            </w:r>
                            <w:hyperlink r:id="rId14" w:history="1">
                              <w:r w:rsidRPr="00692F80">
                                <w:rPr>
                                  <w:rStyle w:val="Hyperlink"/>
                                  <w:rFonts w:ascii="Times New Roman" w:hAnsi="Times New Roman" w:cs="Times New Roman"/>
                                  <w:color w:val="000000" w:themeColor="text1"/>
                                  <w:sz w:val="20"/>
                                  <w:szCs w:val="20"/>
                                </w:rPr>
                                <w:t>www.tandemedu.org</w:t>
                              </w:r>
                            </w:hyperlink>
                            <w:r w:rsidRPr="001124AB">
                              <w:rPr>
                                <w:rFonts w:ascii="Times New Roman" w:hAnsi="Times New Roman" w:cs="Times New Roman"/>
                                <w:color w:val="FFFFFF" w:themeColor="background1"/>
                                <w:sz w:val="20"/>
                                <w:szCs w:val="20"/>
                              </w:rPr>
                              <w:t xml:space="preserve"> </w:t>
                            </w:r>
                            <w:r w:rsidRPr="00692F80">
                              <w:rPr>
                                <w:rFonts w:ascii="Times New Roman" w:hAnsi="Times New Roman" w:cs="Times New Roman"/>
                                <w:color w:val="000000" w:themeColor="text1"/>
                                <w:sz w:val="20"/>
                                <w:szCs w:val="20"/>
                              </w:rPr>
                              <w:t xml:space="preserve"> |</w:t>
                            </w:r>
                            <w:r w:rsidRPr="001124AB">
                              <w:rPr>
                                <w:rFonts w:ascii="Times New Roman" w:hAnsi="Times New Roman" w:cs="Times New Roman"/>
                                <w:sz w:val="20"/>
                                <w:szCs w:val="20"/>
                              </w:rPr>
                              <w:t xml:space="preserve">  </w:t>
                            </w:r>
                            <w:hyperlink r:id="rId15" w:history="1">
                              <w:r w:rsidRPr="00043BE2">
                                <w:rPr>
                                  <w:rStyle w:val="Hyperlink"/>
                                  <w:rFonts w:ascii="Times New Roman" w:hAnsi="Times New Roman" w:cs="Times New Roman"/>
                                  <w:color w:val="00B0F0"/>
                                  <w:sz w:val="20"/>
                                  <w:szCs w:val="20"/>
                                </w:rPr>
                                <w:t>connect@tandemedu.org</w:t>
                              </w:r>
                            </w:hyperlink>
                            <w:r w:rsidRPr="001124AB">
                              <w:rPr>
                                <w:rFonts w:ascii="Times New Roman" w:hAnsi="Times New Roman" w:cs="Times New Roman"/>
                                <w:color w:val="00B0F0"/>
                                <w:sz w:val="20"/>
                                <w:szCs w:val="20"/>
                              </w:rPr>
                              <w:t xml:space="preserve"> </w:t>
                            </w:r>
                            <w:r w:rsidRPr="00692F80">
                              <w:rPr>
                                <w:rFonts w:ascii="Times New Roman" w:hAnsi="Times New Roman" w:cs="Times New Roman"/>
                                <w:color w:val="000000" w:themeColor="text1"/>
                                <w:sz w:val="20"/>
                                <w:szCs w:val="20"/>
                              </w:rPr>
                              <w:t xml:space="preserve"> |  770-888-1717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A439B" id="Text Box 576872290" o:spid="_x0000_s1027" type="#_x0000_t202" style="position:absolute;left:0;text-align:left;margin-left:13.45pt;margin-top:43.7pt;width:468pt;height:26.6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" filled="f" stroked="f">
                <v:textbox>
                  <w:txbxContent>
                    <w:p w14:paraId="568502C6" w14:textId="77777777" w:rsidR="0054276F" w:rsidRPr="001124AB" w:rsidRDefault="0054276F" w:rsidP="0054276F">
                      <w:pPr>
                        <w:spacing w:before="40" w:after="0" w:line="240" w:lineRule="auto"/>
                        <w:jc w:val="center"/>
                        <w:rPr>
                          <w:rFonts w:ascii="Times New Roman" w:hAnsi="Times New Roman" w:cs="Times New Roman"/>
                          <w:color w:val="FFFFFF" w:themeColor="background1"/>
                          <w:sz w:val="20"/>
                          <w:szCs w:val="20"/>
                        </w:rPr>
                      </w:pPr>
                      <w:r w:rsidRPr="001124AB">
                        <w:rPr>
                          <w:rFonts w:ascii="Times New Roman" w:hAnsi="Times New Roman" w:cs="Times New Roman"/>
                          <w:color w:val="00B0F0"/>
                          <w:sz w:val="20"/>
                          <w:szCs w:val="20"/>
                        </w:rPr>
                        <w:t>Tandem</w:t>
                      </w:r>
                      <w:r w:rsidRPr="00692F80">
                        <w:rPr>
                          <w:rFonts w:ascii="Times New Roman" w:hAnsi="Times New Roman" w:cs="Times New Roman"/>
                          <w:color w:val="000000" w:themeColor="text1"/>
                          <w:sz w:val="20"/>
                          <w:szCs w:val="20"/>
                        </w:rPr>
                        <w:t xml:space="preserve">EDU  |  </w:t>
                      </w:r>
                      <w:hyperlink r:id="rId16" w:history="1">
                        <w:r w:rsidRPr="00692F80">
                          <w:rPr>
                            <w:rStyle w:val="Hyperlink"/>
                            <w:rFonts w:ascii="Times New Roman" w:hAnsi="Times New Roman" w:cs="Times New Roman"/>
                            <w:color w:val="000000" w:themeColor="text1"/>
                            <w:sz w:val="20"/>
                            <w:szCs w:val="20"/>
                          </w:rPr>
                          <w:t>www.tandemedu.org</w:t>
                        </w:r>
                      </w:hyperlink>
                      <w:r w:rsidRPr="001124AB">
                        <w:rPr>
                          <w:rFonts w:ascii="Times New Roman" w:hAnsi="Times New Roman" w:cs="Times New Roman"/>
                          <w:color w:val="FFFFFF" w:themeColor="background1"/>
                          <w:sz w:val="20"/>
                          <w:szCs w:val="20"/>
                        </w:rPr>
                        <w:t xml:space="preserve"> </w:t>
                      </w:r>
                      <w:r w:rsidRPr="00692F80">
                        <w:rPr>
                          <w:rFonts w:ascii="Times New Roman" w:hAnsi="Times New Roman" w:cs="Times New Roman"/>
                          <w:color w:val="000000" w:themeColor="text1"/>
                          <w:sz w:val="20"/>
                          <w:szCs w:val="20"/>
                        </w:rPr>
                        <w:t xml:space="preserve"> |</w:t>
                      </w:r>
                      <w:r w:rsidRPr="001124AB">
                        <w:rPr>
                          <w:rFonts w:ascii="Times New Roman" w:hAnsi="Times New Roman" w:cs="Times New Roman"/>
                          <w:sz w:val="20"/>
                          <w:szCs w:val="20"/>
                        </w:rPr>
                        <w:t xml:space="preserve">  </w:t>
                      </w:r>
                      <w:hyperlink r:id="rId17" w:history="1">
                        <w:r w:rsidRPr="00043BE2">
                          <w:rPr>
                            <w:rStyle w:val="Hyperlink"/>
                            <w:rFonts w:ascii="Times New Roman" w:hAnsi="Times New Roman" w:cs="Times New Roman"/>
                            <w:color w:val="00B0F0"/>
                            <w:sz w:val="20"/>
                            <w:szCs w:val="20"/>
                          </w:rPr>
                          <w:t>connect@tandemedu.org</w:t>
                        </w:r>
                      </w:hyperlink>
                      <w:r w:rsidRPr="001124AB">
                        <w:rPr>
                          <w:rFonts w:ascii="Times New Roman" w:hAnsi="Times New Roman" w:cs="Times New Roman"/>
                          <w:color w:val="00B0F0"/>
                          <w:sz w:val="20"/>
                          <w:szCs w:val="20"/>
                        </w:rPr>
                        <w:t xml:space="preserve"> </w:t>
                      </w:r>
                      <w:r w:rsidRPr="00692F80">
                        <w:rPr>
                          <w:rFonts w:ascii="Times New Roman" w:hAnsi="Times New Roman" w:cs="Times New Roman"/>
                          <w:color w:val="000000" w:themeColor="text1"/>
                          <w:sz w:val="20"/>
                          <w:szCs w:val="20"/>
                        </w:rPr>
                        <w:t xml:space="preserve"> |  770-888-1717</w:t>
                      </w:r>
                    </w:p>
                  </w:txbxContent>
                </v:textbox>
              </v:shape>
            </w:pict>
          </mc:Fallback>
        </mc:AlternateContent>
      </w:r>
      <w:r w:rsidR="0099532C">
        <w:rPr>
          <w:b/>
          <w:sz w:val="32"/>
          <w:szCs w:val="32"/>
        </w:rPr>
        <w:br w:type="page"/>
      </w:r>
      <w:r w:rsidR="0099532C">
        <w:rPr>
          <w:b/>
          <w:sz w:val="32"/>
          <w:szCs w:val="32"/>
        </w:rPr>
        <w:lastRenderedPageBreak/>
        <w:t>Tandem Tier 3 and 4</w:t>
      </w:r>
    </w:p>
    <w:p w14:paraId="189D5A15" w14:textId="6A01604E" w:rsidR="0099532C" w:rsidRPr="00C63FD1" w:rsidRDefault="0099532C" w:rsidP="0099532C">
      <w:pPr>
        <w:tabs>
          <w:tab w:val="center" w:pos="4680"/>
          <w:tab w:val="left" w:pos="6315"/>
        </w:tabs>
        <w:jc w:val="center"/>
        <w:rPr>
          <w:b/>
          <w:sz w:val="24"/>
          <w:szCs w:val="24"/>
        </w:rPr>
      </w:pPr>
      <w:bookmarkStart w:id="1" w:name="_Hlk187412174"/>
      <w:r w:rsidRPr="00C63FD1">
        <w:rPr>
          <w:b/>
          <w:sz w:val="24"/>
          <w:szCs w:val="24"/>
        </w:rPr>
        <w:t xml:space="preserve">Physics with Lab </w:t>
      </w:r>
      <w:r w:rsidR="00F34896">
        <w:rPr>
          <w:b/>
          <w:sz w:val="24"/>
          <w:szCs w:val="24"/>
        </w:rPr>
        <w:t xml:space="preserve">– Optional </w:t>
      </w:r>
      <w:r>
        <w:rPr>
          <w:b/>
          <w:sz w:val="24"/>
          <w:szCs w:val="24"/>
        </w:rPr>
        <w:t>(1 high school credit)</w:t>
      </w:r>
    </w:p>
    <w:p w14:paraId="6795A301" w14:textId="0DE11003" w:rsidR="0099532C" w:rsidRDefault="0099532C" w:rsidP="0099532C">
      <w:pPr>
        <w:spacing w:after="0"/>
        <w:rPr>
          <w:color w:val="333333"/>
          <w:shd w:val="clear" w:color="auto" w:fill="FFFFFF"/>
        </w:rPr>
      </w:pPr>
      <w:r w:rsidRPr="00FA2452">
        <w:rPr>
          <w:color w:val="333333"/>
          <w:shd w:val="clear" w:color="auto" w:fill="FFFFFF"/>
        </w:rPr>
        <w:t xml:space="preserve">The emphasis of this college prep course will be on the application of physical principles, mathematical problem-solving, critical thinking, and laboratory work. The topics covered will include motion, forces, energy and work, waves, sound, light, optics, and electricity. </w:t>
      </w:r>
      <w:r w:rsidRPr="00FA2452">
        <w:rPr>
          <w:color w:val="333333"/>
          <w:shd w:val="clear" w:color="auto" w:fill="FFFFFF"/>
          <w:lang w:val="en"/>
        </w:rPr>
        <w:t xml:space="preserve">This course is designed for the student who has completed algebra and has had an introduction to the definitions of sine, cosine, and tangent. </w:t>
      </w:r>
      <w:r w:rsidRPr="00FA2452">
        <w:rPr>
          <w:color w:val="333333"/>
          <w:shd w:val="clear" w:color="auto" w:fill="FFFFFF"/>
        </w:rPr>
        <w:t>The course focuses on making sure students get a clear understanding of motion, energy, electricity, magnetism, and the laws that govern the physical universe. Students learn to understand scientific principles and processes, ask questions, present hypotheses, experiment, solve problems, and think abstractly. I</w:t>
      </w:r>
      <w:r w:rsidRPr="00FA2452">
        <w:rPr>
          <w:color w:val="333333"/>
          <w:shd w:val="clear" w:color="auto" w:fill="FFFFFF"/>
          <w:lang w:val="en"/>
        </w:rPr>
        <w:t xml:space="preserve">t provides a detailed introduction to the methods and concepts of general physics, heavily emphasizing vector analysis. It </w:t>
      </w:r>
      <w:r w:rsidR="00072772">
        <w:rPr>
          <w:color w:val="333333"/>
          <w:shd w:val="clear" w:color="auto" w:fill="FFFFFF"/>
          <w:lang w:val="en"/>
        </w:rPr>
        <w:t>gives</w:t>
      </w:r>
      <w:r w:rsidRPr="00FA2452">
        <w:rPr>
          <w:color w:val="333333"/>
          <w:shd w:val="clear" w:color="auto" w:fill="FFFFFF"/>
          <w:lang w:val="en"/>
        </w:rPr>
        <w:t xml:space="preserve"> the student a strong background in one-dimensional and two-dimensional motion, Newton’s laws and their application, gravity, work and energy, momentum, periodic motion, waves, optics, electrostatics, electrodynamics, and electrical circuits. </w:t>
      </w:r>
      <w:r w:rsidRPr="00FA2452">
        <w:rPr>
          <w:color w:val="333333"/>
          <w:shd w:val="clear" w:color="auto" w:fill="FFFFFF"/>
        </w:rPr>
        <w:t xml:space="preserve">The course contains </w:t>
      </w:r>
      <w:r>
        <w:rPr>
          <w:color w:val="333333"/>
          <w:shd w:val="clear" w:color="auto" w:fill="FFFFFF"/>
        </w:rPr>
        <w:t>chapter</w:t>
      </w:r>
      <w:r w:rsidRPr="00FA2452">
        <w:rPr>
          <w:color w:val="333333"/>
          <w:shd w:val="clear" w:color="auto" w:fill="FFFFFF"/>
        </w:rPr>
        <w:t xml:space="preserve"> experiments</w:t>
      </w:r>
      <w:r>
        <w:rPr>
          <w:color w:val="333333"/>
          <w:shd w:val="clear" w:color="auto" w:fill="FFFFFF"/>
        </w:rPr>
        <w:t>,</w:t>
      </w:r>
      <w:r w:rsidRPr="00FA2452">
        <w:rPr>
          <w:color w:val="333333"/>
          <w:shd w:val="clear" w:color="auto" w:fill="FFFFFF"/>
        </w:rPr>
        <w:t xml:space="preserve"> which will be performed in a laboratory setting with other students.</w:t>
      </w:r>
    </w:p>
    <w:p w14:paraId="729B5339" w14:textId="77777777" w:rsidR="0099532C" w:rsidRDefault="0099532C" w:rsidP="0099532C">
      <w:pPr>
        <w:spacing w:after="0"/>
        <w:rPr>
          <w:i/>
        </w:rPr>
      </w:pPr>
      <w:r w:rsidRPr="00EF6CAB">
        <w:rPr>
          <w:b/>
          <w:i/>
        </w:rPr>
        <w:t>Class Delivery Method:</w:t>
      </w:r>
      <w:r w:rsidRPr="00EF6CAB">
        <w:rPr>
          <w:i/>
        </w:rPr>
        <w:t xml:space="preserve">  </w:t>
      </w:r>
    </w:p>
    <w:p w14:paraId="4BD4A732" w14:textId="519F2D5E" w:rsidR="0099532C" w:rsidRDefault="0099532C" w:rsidP="0099532C">
      <w:pPr>
        <w:spacing w:after="0"/>
        <w:rPr>
          <w:shd w:val="clear" w:color="auto" w:fill="FFFFFF"/>
        </w:rPr>
      </w:pPr>
      <w:r w:rsidRPr="00EF6CAB">
        <w:t xml:space="preserve">Students will meet weekly in the classroom to receive assignments for the upcoming week and to review </w:t>
      </w:r>
      <w:r w:rsidR="00072772">
        <w:t>complex</w:t>
      </w:r>
      <w:r w:rsidRPr="00EF6CAB">
        <w:t xml:space="preserve"> concepts.</w:t>
      </w:r>
      <w:r>
        <w:t xml:space="preserve"> Lecture videos will be watched PRIOR to class. </w:t>
      </w:r>
      <w:r w:rsidRPr="00EF6CAB">
        <w:t>Homework assignments will b</w:t>
      </w:r>
      <w:r>
        <w:t>e completed at home using the course materials. Students are required to check the solutions prior to submitting problems for teacher assistance</w:t>
      </w:r>
      <w:r w:rsidR="00072772">
        <w:t xml:space="preserve">. </w:t>
      </w:r>
    </w:p>
    <w:p w14:paraId="381EFBD0" w14:textId="77777777" w:rsidR="0099532C" w:rsidRDefault="0099532C" w:rsidP="0099532C">
      <w:pPr>
        <w:spacing w:after="0"/>
      </w:pPr>
      <w:r>
        <w:rPr>
          <w:b/>
          <w:i/>
        </w:rPr>
        <w:t>Class</w:t>
      </w:r>
      <w:r w:rsidRPr="00884B17">
        <w:rPr>
          <w:b/>
          <w:i/>
        </w:rPr>
        <w:t xml:space="preserve"> length:</w:t>
      </w:r>
      <w:r>
        <w:t xml:space="preserve">  32 weeks</w:t>
      </w:r>
    </w:p>
    <w:p w14:paraId="21DA861B" w14:textId="77777777" w:rsidR="00F42E38" w:rsidRDefault="00F42E38" w:rsidP="00F42E38">
      <w:pPr>
        <w:spacing w:after="0"/>
      </w:pPr>
      <w:r>
        <w:rPr>
          <w:b/>
          <w:i/>
        </w:rPr>
        <w:t>Class</w:t>
      </w:r>
      <w:r w:rsidRPr="00884B17">
        <w:rPr>
          <w:b/>
          <w:i/>
        </w:rPr>
        <w:t xml:space="preserve"> Materials:</w:t>
      </w:r>
      <w:r>
        <w:t xml:space="preserve"> See the Tier 3 </w:t>
      </w:r>
      <w:hyperlink r:id="rId18" w:history="1">
        <w:r w:rsidRPr="00B75E63">
          <w:rPr>
            <w:rStyle w:val="Hyperlink"/>
          </w:rPr>
          <w:t>TandemEDU book list</w:t>
        </w:r>
      </w:hyperlink>
      <w:r>
        <w:t>.</w:t>
      </w:r>
    </w:p>
    <w:bookmarkEnd w:id="1"/>
    <w:p w14:paraId="74BC1F76" w14:textId="4D3A7691" w:rsidR="0099532C" w:rsidRDefault="0054276F">
      <w:pPr>
        <w:rPr>
          <w:b/>
          <w:sz w:val="32"/>
          <w:szCs w:val="32"/>
        </w:rPr>
      </w:pPr>
      <w:r>
        <w:rPr>
          <w:noProof/>
        </w:rPr>
        <mc:AlternateContent>
          <mc:Choice Requires="wps">
            <w:drawing>
              <wp:anchor distT="45720" distB="45720" distL="114300" distR="114300" simplePos="0" relativeHeight="251699200" behindDoc="1" locked="0" layoutInCell="1" allowOverlap="1" wp14:anchorId="56E37643" wp14:editId="28F67B93">
                <wp:simplePos x="0" y="0"/>
                <wp:positionH relativeFrom="column">
                  <wp:posOffset>52070</wp:posOffset>
                </wp:positionH>
                <wp:positionV relativeFrom="paragraph">
                  <wp:posOffset>4084320</wp:posOffset>
                </wp:positionV>
                <wp:extent cx="5943600" cy="337820"/>
                <wp:effectExtent l="0" t="0" r="0" b="5080"/>
                <wp:wrapNone/>
                <wp:docPr id="486855854" name="Text Box 486855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7820"/>
                        </a:xfrm>
                        <a:prstGeom prst="rect">
                          <a:avLst/>
                        </a:prstGeom>
                        <a:noFill/>
                        <a:ln w="9525">
                          <a:noFill/>
                          <a:miter lim="800000"/>
                          <a:headEnd/>
                          <a:tailEnd/>
                        </a:ln>
                      </wps:spPr>
                      <wps:txbx>
                        <w:txbxContent>
                          <w:p w14:paraId="4A7A3470" w14:textId="77777777" w:rsidR="0054276F" w:rsidRPr="001124AB" w:rsidRDefault="0054276F" w:rsidP="0054276F">
                            <w:pPr>
                              <w:spacing w:before="40" w:after="0" w:line="240" w:lineRule="auto"/>
                              <w:jc w:val="center"/>
                              <w:rPr>
                                <w:rFonts w:ascii="Times New Roman" w:hAnsi="Times New Roman" w:cs="Times New Roman"/>
                                <w:color w:val="FFFFFF" w:themeColor="background1"/>
                                <w:sz w:val="20"/>
                                <w:szCs w:val="20"/>
                              </w:rPr>
                            </w:pPr>
                            <w:r w:rsidRPr="001124AB">
                              <w:rPr>
                                <w:rFonts w:ascii="Times New Roman" w:hAnsi="Times New Roman" w:cs="Times New Roman"/>
                                <w:color w:val="00B0F0"/>
                                <w:sz w:val="20"/>
                                <w:szCs w:val="20"/>
                              </w:rPr>
                              <w:t>Tandem</w:t>
                            </w:r>
                            <w:r w:rsidRPr="00692F80">
                              <w:rPr>
                                <w:rFonts w:ascii="Times New Roman" w:hAnsi="Times New Roman" w:cs="Times New Roman"/>
                                <w:color w:val="000000" w:themeColor="text1"/>
                                <w:sz w:val="20"/>
                                <w:szCs w:val="20"/>
                              </w:rPr>
                              <w:t xml:space="preserve">EDU  |  </w:t>
                            </w:r>
                            <w:hyperlink r:id="rId19" w:history="1">
                              <w:r w:rsidRPr="00692F80">
                                <w:rPr>
                                  <w:rStyle w:val="Hyperlink"/>
                                  <w:rFonts w:ascii="Times New Roman" w:hAnsi="Times New Roman" w:cs="Times New Roman"/>
                                  <w:color w:val="000000" w:themeColor="text1"/>
                                  <w:sz w:val="20"/>
                                  <w:szCs w:val="20"/>
                                </w:rPr>
                                <w:t>www.tandemedu.org</w:t>
                              </w:r>
                            </w:hyperlink>
                            <w:r w:rsidRPr="001124AB">
                              <w:rPr>
                                <w:rFonts w:ascii="Times New Roman" w:hAnsi="Times New Roman" w:cs="Times New Roman"/>
                                <w:color w:val="FFFFFF" w:themeColor="background1"/>
                                <w:sz w:val="20"/>
                                <w:szCs w:val="20"/>
                              </w:rPr>
                              <w:t xml:space="preserve"> </w:t>
                            </w:r>
                            <w:r w:rsidRPr="00692F80">
                              <w:rPr>
                                <w:rFonts w:ascii="Times New Roman" w:hAnsi="Times New Roman" w:cs="Times New Roman"/>
                                <w:color w:val="000000" w:themeColor="text1"/>
                                <w:sz w:val="20"/>
                                <w:szCs w:val="20"/>
                              </w:rPr>
                              <w:t xml:space="preserve"> |</w:t>
                            </w:r>
                            <w:r w:rsidRPr="001124AB">
                              <w:rPr>
                                <w:rFonts w:ascii="Times New Roman" w:hAnsi="Times New Roman" w:cs="Times New Roman"/>
                                <w:sz w:val="20"/>
                                <w:szCs w:val="20"/>
                              </w:rPr>
                              <w:t xml:space="preserve">  </w:t>
                            </w:r>
                            <w:hyperlink r:id="rId20" w:history="1">
                              <w:r w:rsidRPr="00043BE2">
                                <w:rPr>
                                  <w:rStyle w:val="Hyperlink"/>
                                  <w:rFonts w:ascii="Times New Roman" w:hAnsi="Times New Roman" w:cs="Times New Roman"/>
                                  <w:color w:val="00B0F0"/>
                                  <w:sz w:val="20"/>
                                  <w:szCs w:val="20"/>
                                </w:rPr>
                                <w:t>connect@tandemedu.org</w:t>
                              </w:r>
                            </w:hyperlink>
                            <w:r w:rsidRPr="001124AB">
                              <w:rPr>
                                <w:rFonts w:ascii="Times New Roman" w:hAnsi="Times New Roman" w:cs="Times New Roman"/>
                                <w:color w:val="00B0F0"/>
                                <w:sz w:val="20"/>
                                <w:szCs w:val="20"/>
                              </w:rPr>
                              <w:t xml:space="preserve"> </w:t>
                            </w:r>
                            <w:r w:rsidRPr="00692F80">
                              <w:rPr>
                                <w:rFonts w:ascii="Times New Roman" w:hAnsi="Times New Roman" w:cs="Times New Roman"/>
                                <w:color w:val="000000" w:themeColor="text1"/>
                                <w:sz w:val="20"/>
                                <w:szCs w:val="20"/>
                              </w:rPr>
                              <w:t xml:space="preserve"> |  770-888-1717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37643" id="Text Box 486855854" o:spid="_x0000_s1028" type="#_x0000_t202" style="position:absolute;margin-left:4.1pt;margin-top:321.6pt;width:468pt;height:26.6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" filled="f" stroked="f">
                <v:textbox>
                  <w:txbxContent>
                    <w:p w14:paraId="4A7A3470" w14:textId="77777777" w:rsidR="0054276F" w:rsidRPr="001124AB" w:rsidRDefault="0054276F" w:rsidP="0054276F">
                      <w:pPr>
                        <w:spacing w:before="40" w:after="0" w:line="240" w:lineRule="auto"/>
                        <w:jc w:val="center"/>
                        <w:rPr>
                          <w:rFonts w:ascii="Times New Roman" w:hAnsi="Times New Roman" w:cs="Times New Roman"/>
                          <w:color w:val="FFFFFF" w:themeColor="background1"/>
                          <w:sz w:val="20"/>
                          <w:szCs w:val="20"/>
                        </w:rPr>
                      </w:pPr>
                      <w:r w:rsidRPr="001124AB">
                        <w:rPr>
                          <w:rFonts w:ascii="Times New Roman" w:hAnsi="Times New Roman" w:cs="Times New Roman"/>
                          <w:color w:val="00B0F0"/>
                          <w:sz w:val="20"/>
                          <w:szCs w:val="20"/>
                        </w:rPr>
                        <w:t>Tandem</w:t>
                      </w:r>
                      <w:r w:rsidRPr="00692F80">
                        <w:rPr>
                          <w:rFonts w:ascii="Times New Roman" w:hAnsi="Times New Roman" w:cs="Times New Roman"/>
                          <w:color w:val="000000" w:themeColor="text1"/>
                          <w:sz w:val="20"/>
                          <w:szCs w:val="20"/>
                        </w:rPr>
                        <w:t xml:space="preserve">EDU  |  </w:t>
                      </w:r>
                      <w:hyperlink r:id="rId21" w:history="1">
                        <w:r w:rsidRPr="00692F80">
                          <w:rPr>
                            <w:rStyle w:val="Hyperlink"/>
                            <w:rFonts w:ascii="Times New Roman" w:hAnsi="Times New Roman" w:cs="Times New Roman"/>
                            <w:color w:val="000000" w:themeColor="text1"/>
                            <w:sz w:val="20"/>
                            <w:szCs w:val="20"/>
                          </w:rPr>
                          <w:t>www.tandemedu.org</w:t>
                        </w:r>
                      </w:hyperlink>
                      <w:r w:rsidRPr="001124AB">
                        <w:rPr>
                          <w:rFonts w:ascii="Times New Roman" w:hAnsi="Times New Roman" w:cs="Times New Roman"/>
                          <w:color w:val="FFFFFF" w:themeColor="background1"/>
                          <w:sz w:val="20"/>
                          <w:szCs w:val="20"/>
                        </w:rPr>
                        <w:t xml:space="preserve"> </w:t>
                      </w:r>
                      <w:r w:rsidRPr="00692F80">
                        <w:rPr>
                          <w:rFonts w:ascii="Times New Roman" w:hAnsi="Times New Roman" w:cs="Times New Roman"/>
                          <w:color w:val="000000" w:themeColor="text1"/>
                          <w:sz w:val="20"/>
                          <w:szCs w:val="20"/>
                        </w:rPr>
                        <w:t xml:space="preserve"> |</w:t>
                      </w:r>
                      <w:r w:rsidRPr="001124AB">
                        <w:rPr>
                          <w:rFonts w:ascii="Times New Roman" w:hAnsi="Times New Roman" w:cs="Times New Roman"/>
                          <w:sz w:val="20"/>
                          <w:szCs w:val="20"/>
                        </w:rPr>
                        <w:t xml:space="preserve">  </w:t>
                      </w:r>
                      <w:hyperlink r:id="rId22" w:history="1">
                        <w:r w:rsidRPr="00043BE2">
                          <w:rPr>
                            <w:rStyle w:val="Hyperlink"/>
                            <w:rFonts w:ascii="Times New Roman" w:hAnsi="Times New Roman" w:cs="Times New Roman"/>
                            <w:color w:val="00B0F0"/>
                            <w:sz w:val="20"/>
                            <w:szCs w:val="20"/>
                          </w:rPr>
                          <w:t>connect@tandemedu.org</w:t>
                        </w:r>
                      </w:hyperlink>
                      <w:r w:rsidRPr="001124AB">
                        <w:rPr>
                          <w:rFonts w:ascii="Times New Roman" w:hAnsi="Times New Roman" w:cs="Times New Roman"/>
                          <w:color w:val="00B0F0"/>
                          <w:sz w:val="20"/>
                          <w:szCs w:val="20"/>
                        </w:rPr>
                        <w:t xml:space="preserve"> </w:t>
                      </w:r>
                      <w:r w:rsidRPr="00692F80">
                        <w:rPr>
                          <w:rFonts w:ascii="Times New Roman" w:hAnsi="Times New Roman" w:cs="Times New Roman"/>
                          <w:color w:val="000000" w:themeColor="text1"/>
                          <w:sz w:val="20"/>
                          <w:szCs w:val="20"/>
                        </w:rPr>
                        <w:t xml:space="preserve"> |  770-888-1717</w:t>
                      </w:r>
                    </w:p>
                  </w:txbxContent>
                </v:textbox>
              </v:shape>
            </w:pict>
          </mc:Fallback>
        </mc:AlternateContent>
      </w:r>
      <w:r w:rsidR="0099532C">
        <w:rPr>
          <w:b/>
          <w:sz w:val="32"/>
          <w:szCs w:val="32"/>
        </w:rPr>
        <w:br w:type="page"/>
      </w:r>
    </w:p>
    <w:p w14:paraId="32AEB2F4" w14:textId="79455ADF" w:rsidR="00BB21AD" w:rsidRDefault="00E07491" w:rsidP="00BB21AD">
      <w:pPr>
        <w:spacing w:after="0" w:line="240" w:lineRule="auto"/>
        <w:jc w:val="center"/>
        <w:rPr>
          <w:b/>
          <w:sz w:val="32"/>
          <w:szCs w:val="32"/>
        </w:rPr>
      </w:pPr>
      <w:r>
        <w:rPr>
          <w:b/>
          <w:sz w:val="32"/>
          <w:szCs w:val="32"/>
        </w:rPr>
        <w:lastRenderedPageBreak/>
        <w:t xml:space="preserve">Tandem </w:t>
      </w:r>
      <w:r w:rsidR="001930D9">
        <w:rPr>
          <w:b/>
          <w:sz w:val="32"/>
          <w:szCs w:val="32"/>
        </w:rPr>
        <w:t xml:space="preserve">Tier </w:t>
      </w:r>
      <w:r w:rsidR="009E79E2">
        <w:rPr>
          <w:b/>
          <w:sz w:val="32"/>
          <w:szCs w:val="32"/>
        </w:rPr>
        <w:t>3</w:t>
      </w:r>
      <w:r w:rsidR="00BB21AD" w:rsidRPr="005B7F2D">
        <w:rPr>
          <w:b/>
          <w:sz w:val="32"/>
          <w:szCs w:val="32"/>
        </w:rPr>
        <w:t xml:space="preserve"> </w:t>
      </w:r>
    </w:p>
    <w:p w14:paraId="73141BBF" w14:textId="1F868645" w:rsidR="00BB21AD" w:rsidRDefault="00BB21AD" w:rsidP="00BB21AD">
      <w:pPr>
        <w:spacing w:after="0" w:line="240" w:lineRule="auto"/>
        <w:jc w:val="center"/>
        <w:rPr>
          <w:b/>
          <w:sz w:val="32"/>
          <w:szCs w:val="32"/>
        </w:rPr>
      </w:pPr>
    </w:p>
    <w:p w14:paraId="657957CF" w14:textId="41671E33" w:rsidR="009448C5" w:rsidRDefault="00E84203" w:rsidP="00A71B96">
      <w:pPr>
        <w:spacing w:after="0"/>
        <w:jc w:val="center"/>
        <w:rPr>
          <w:rStyle w:val="Strong"/>
          <w:rFonts w:cs="Arial"/>
        </w:rPr>
      </w:pPr>
      <w:r>
        <w:rPr>
          <w:rStyle w:val="Strong"/>
          <w:rFonts w:cs="Arial"/>
        </w:rPr>
        <w:t>HUM 103</w:t>
      </w:r>
      <w:r w:rsidR="001A7811" w:rsidRPr="009448C5">
        <w:rPr>
          <w:rStyle w:val="Strong"/>
          <w:rFonts w:cs="Arial"/>
        </w:rPr>
        <w:t xml:space="preserve"> </w:t>
      </w:r>
      <w:r w:rsidR="00667BAB">
        <w:rPr>
          <w:rStyle w:val="Strong"/>
          <w:rFonts w:cs="Arial"/>
        </w:rPr>
        <w:t xml:space="preserve">Western Thought &amp; Culture </w:t>
      </w:r>
      <w:r w:rsidR="001A7811" w:rsidRPr="009448C5">
        <w:rPr>
          <w:rStyle w:val="Strong"/>
          <w:rFonts w:cs="Arial"/>
        </w:rPr>
        <w:t>(1 high school credit and 3 college credits)</w:t>
      </w:r>
    </w:p>
    <w:p w14:paraId="669D5471" w14:textId="77777777" w:rsidR="00822678" w:rsidRDefault="00822678" w:rsidP="00A71B96">
      <w:pPr>
        <w:spacing w:after="0"/>
        <w:jc w:val="center"/>
        <w:rPr>
          <w:rStyle w:val="Strong"/>
          <w:rFonts w:cs="Arial"/>
        </w:rPr>
      </w:pPr>
    </w:p>
    <w:p w14:paraId="6A38B917" w14:textId="77777777" w:rsidR="00822678" w:rsidRDefault="00E84203" w:rsidP="00617A3B">
      <w:pPr>
        <w:spacing w:after="0"/>
      </w:pPr>
      <w:r>
        <w:t xml:space="preserve">This is an interdisciplinary study of intellectual/cultural activity, designed to help the student develop a vitalized Christian worldview. </w:t>
      </w:r>
      <w:r w:rsidR="00617A3B">
        <w:t xml:space="preserve">Following this course, students will be able to apply course material to improve critical thinking skills, learn fundamental principles, generalizations, and theories of history from the Classical Age through the Postmodern Era, gain a broader understanding and appreciation of intellectual &amp; cultural activity through the refinement of an overarching Christian aesthetic vision, develop a clearer understanding of, and commitment to, personal biblical values as evidenced by the cultivation of a discerning Evangelical worldview. </w:t>
      </w:r>
      <w:r w:rsidR="00CE22DC">
        <w:t xml:space="preserve">This class is required for </w:t>
      </w:r>
      <w:r w:rsidR="00822678">
        <w:t>Distinguished Diploma-seeking</w:t>
      </w:r>
      <w:r w:rsidR="00CE22DC">
        <w:t xml:space="preserve"> students. </w:t>
      </w:r>
    </w:p>
    <w:p w14:paraId="7B2A8FEA" w14:textId="0D50CD3A" w:rsidR="00E84203" w:rsidRDefault="00E84203" w:rsidP="00617A3B">
      <w:pPr>
        <w:spacing w:after="0"/>
      </w:pPr>
      <w:r w:rsidRPr="00822678">
        <w:rPr>
          <w:b/>
          <w:bCs/>
          <w:i/>
          <w:iCs/>
        </w:rPr>
        <w:t>Prerequisite:</w:t>
      </w:r>
      <w:r>
        <w:t xml:space="preserve"> </w:t>
      </w:r>
      <w:r w:rsidR="00822678">
        <w:t>ENG 113</w:t>
      </w:r>
    </w:p>
    <w:p w14:paraId="2ADFFD8B" w14:textId="63736DED" w:rsidR="001A7811" w:rsidRPr="002B69EC" w:rsidRDefault="000C4178" w:rsidP="00A71B96">
      <w:pPr>
        <w:spacing w:after="0"/>
        <w:rPr>
          <w:shd w:val="clear" w:color="auto" w:fill="FFFFFF"/>
        </w:rPr>
      </w:pPr>
      <w:r w:rsidRPr="000C4178">
        <w:rPr>
          <w:rFonts w:cs="Arial"/>
          <w:b/>
          <w:i/>
          <w:color w:val="444444"/>
        </w:rPr>
        <w:t>Class Delivery Method:</w:t>
      </w:r>
      <w:r>
        <w:rPr>
          <w:rFonts w:cs="Arial"/>
          <w:color w:val="444444"/>
        </w:rPr>
        <w:t xml:space="preserve">  Course content will be delivered online through Toccoa Falls College under the direction of the course professor. Students will meet weekly in the TandemEDU classroom with a </w:t>
      </w:r>
      <w:r w:rsidR="00822678">
        <w:rPr>
          <w:rFonts w:cs="Arial"/>
          <w:color w:val="444444"/>
        </w:rPr>
        <w:t xml:space="preserve">trained </w:t>
      </w:r>
      <w:r>
        <w:rPr>
          <w:rFonts w:cs="Arial"/>
          <w:color w:val="444444"/>
        </w:rPr>
        <w:t>facilitator. The facilitator will present the upcoming assignments, foster class discussions, proctor tests, record speeches, review writing assignments</w:t>
      </w:r>
      <w:r w:rsidR="00822678">
        <w:rPr>
          <w:rFonts w:cs="Arial"/>
          <w:color w:val="444444"/>
        </w:rPr>
        <w:t>,</w:t>
      </w:r>
      <w:r>
        <w:rPr>
          <w:rFonts w:cs="Arial"/>
          <w:color w:val="444444"/>
        </w:rPr>
        <w:t xml:space="preserve"> and assist with technology issues. The facilitator will also tutor students outside of class when such assistance is requested through TandemEDU administration</w:t>
      </w:r>
      <w:r w:rsidR="00072772">
        <w:rPr>
          <w:rFonts w:cs="Arial"/>
          <w:color w:val="444444"/>
        </w:rPr>
        <w:t xml:space="preserve">. </w:t>
      </w:r>
    </w:p>
    <w:p w14:paraId="6E0E88F2" w14:textId="1A3C998E" w:rsidR="001A7811" w:rsidRPr="002B69EC" w:rsidRDefault="001A7811" w:rsidP="00A71B96">
      <w:pPr>
        <w:spacing w:after="0"/>
      </w:pPr>
      <w:r w:rsidRPr="002B69EC">
        <w:rPr>
          <w:b/>
          <w:i/>
        </w:rPr>
        <w:t>Class length:</w:t>
      </w:r>
      <w:r w:rsidRPr="002B69EC">
        <w:t xml:space="preserve">  8 weeks</w:t>
      </w:r>
    </w:p>
    <w:p w14:paraId="675E728A" w14:textId="4B567397" w:rsidR="001A7811" w:rsidRPr="00822678" w:rsidRDefault="001A7811" w:rsidP="00822678">
      <w:pPr>
        <w:spacing w:after="0"/>
        <w:rPr>
          <w:b/>
          <w:i/>
        </w:rPr>
      </w:pPr>
      <w:r w:rsidRPr="002B69EC">
        <w:rPr>
          <w:b/>
          <w:i/>
        </w:rPr>
        <w:t>Class</w:t>
      </w:r>
      <w:r w:rsidR="00822678">
        <w:rPr>
          <w:b/>
          <w:i/>
        </w:rPr>
        <w:t xml:space="preserve"> Grading:</w:t>
      </w:r>
      <w:r w:rsidRPr="002B69EC">
        <w:rPr>
          <w:i/>
        </w:rPr>
        <w:t xml:space="preserve"> </w:t>
      </w:r>
      <w:r w:rsidRPr="002B69EC">
        <w:t xml:space="preserve">The </w:t>
      </w:r>
      <w:r w:rsidR="002B69EC">
        <w:t xml:space="preserve">facilitator is </w:t>
      </w:r>
      <w:r w:rsidRPr="002B69EC">
        <w:t xml:space="preserve">responsible for </w:t>
      </w:r>
      <w:r w:rsidR="002B69EC">
        <w:t>overseeing grades and providing periodic progress</w:t>
      </w:r>
      <w:r w:rsidR="006663A0">
        <w:t xml:space="preserve"> reports to the parent</w:t>
      </w:r>
      <w:r w:rsidR="00072772">
        <w:t xml:space="preserve">. </w:t>
      </w:r>
    </w:p>
    <w:p w14:paraId="62CCC2D7" w14:textId="3FACE52B" w:rsidR="00FB6070" w:rsidRDefault="00FB6070" w:rsidP="00042C4C">
      <w:pPr>
        <w:spacing w:after="0"/>
        <w:rPr>
          <w:rFonts w:eastAsia="Times New Roman" w:cs="Times New Roman"/>
          <w:bCs/>
          <w:i/>
          <w:color w:val="000000"/>
        </w:rPr>
      </w:pPr>
      <w:r w:rsidRPr="002B69EC">
        <w:rPr>
          <w:b/>
          <w:i/>
        </w:rPr>
        <w:t>Class</w:t>
      </w:r>
      <w:r>
        <w:rPr>
          <w:b/>
          <w:i/>
        </w:rPr>
        <w:t xml:space="preserve"> Materials</w:t>
      </w:r>
      <w:r w:rsidRPr="00FB6070">
        <w:rPr>
          <w:i/>
        </w:rPr>
        <w:t xml:space="preserve">:  </w:t>
      </w:r>
      <w:r w:rsidR="00042C4C" w:rsidRPr="00822678">
        <w:rPr>
          <w:rFonts w:eastAsia="Times New Roman" w:cs="Times New Roman"/>
          <w:bCs/>
          <w:iCs/>
          <w:color w:val="000000"/>
        </w:rPr>
        <w:t>Free online materials are provided.</w:t>
      </w:r>
    </w:p>
    <w:p w14:paraId="645BA9FD" w14:textId="41B8FD2E" w:rsidR="00FB6070" w:rsidRPr="00FB6070" w:rsidRDefault="00FB6070" w:rsidP="00FB6070">
      <w:pPr>
        <w:spacing w:after="0"/>
      </w:pPr>
      <w:r w:rsidRPr="00FB6070">
        <w:rPr>
          <w:rFonts w:eastAsia="Times New Roman" w:cs="Times New Roman"/>
          <w:b/>
          <w:bCs/>
          <w:i/>
          <w:color w:val="000000"/>
        </w:rPr>
        <w:t>Tuition Cost:</w:t>
      </w:r>
      <w:r>
        <w:rPr>
          <w:rFonts w:eastAsia="Times New Roman" w:cs="Times New Roman"/>
          <w:bCs/>
          <w:i/>
          <w:color w:val="000000"/>
        </w:rPr>
        <w:t xml:space="preserve">  </w:t>
      </w:r>
      <w:r w:rsidR="006738FF">
        <w:t>None for 11</w:t>
      </w:r>
      <w:r w:rsidR="006738FF" w:rsidRPr="006738FF">
        <w:rPr>
          <w:vertAlign w:val="superscript"/>
        </w:rPr>
        <w:t>th</w:t>
      </w:r>
      <w:r w:rsidR="006738FF">
        <w:t xml:space="preserve"> and 12</w:t>
      </w:r>
      <w:r w:rsidR="006738FF" w:rsidRPr="006738FF">
        <w:rPr>
          <w:vertAlign w:val="superscript"/>
        </w:rPr>
        <w:t>th</w:t>
      </w:r>
      <w:r w:rsidR="006738FF">
        <w:t xml:space="preserve"> grade </w:t>
      </w:r>
      <w:r w:rsidR="00CE22DC">
        <w:t xml:space="preserve">students </w:t>
      </w:r>
      <w:r w:rsidR="00E514B2">
        <w:t>who have not exceeded</w:t>
      </w:r>
      <w:r w:rsidR="00CE22DC">
        <w:t xml:space="preserve"> the 30-credit state funding limit.</w:t>
      </w:r>
    </w:p>
    <w:p w14:paraId="2B9540BA" w14:textId="77777777" w:rsidR="00FB6070" w:rsidRDefault="00FB6070" w:rsidP="00FB6070">
      <w:pPr>
        <w:spacing w:after="0"/>
        <w:rPr>
          <w:rFonts w:eastAsia="Times New Roman" w:cs="Times New Roman"/>
          <w:bCs/>
          <w:color w:val="000000"/>
        </w:rPr>
      </w:pPr>
    </w:p>
    <w:p w14:paraId="3B1B521D" w14:textId="77777777" w:rsidR="00437629" w:rsidRDefault="00437629" w:rsidP="00437629">
      <w:pPr>
        <w:spacing w:after="0"/>
        <w:jc w:val="center"/>
        <w:rPr>
          <w:rStyle w:val="Strong"/>
          <w:rFonts w:cs="Arial"/>
        </w:rPr>
      </w:pPr>
      <w:r>
        <w:rPr>
          <w:rStyle w:val="Strong"/>
          <w:rFonts w:cs="Arial"/>
        </w:rPr>
        <w:t xml:space="preserve">ENG 123 Freshman Composition II </w:t>
      </w:r>
      <w:r w:rsidRPr="009448C5">
        <w:rPr>
          <w:rStyle w:val="Strong"/>
          <w:rFonts w:cs="Arial"/>
        </w:rPr>
        <w:t>(1 high school credit and 3 college credits)</w:t>
      </w:r>
    </w:p>
    <w:p w14:paraId="2AD8FAD4" w14:textId="564F391B" w:rsidR="00437629" w:rsidRDefault="00437629" w:rsidP="00437629">
      <w:pPr>
        <w:spacing w:after="0"/>
      </w:pPr>
      <w:r>
        <w:t xml:space="preserve">ENG 123 serves as a continuation of ENG 113. Exercises will strengthen college-level writing skills through a comprehensive evaluation of scholarly sources. A related goal is to cultivate enhanced analytical capabilities. Class lessons will highlight the interaction of fictional devices employed in the creation of meaningful themes, and interdisciplinary inquiries will clarify socio-cultural factors that shape the development of authorial worldviews. Literary studies provide substantive opportunities to view people, places, and situations from an informed perspective. Reading a text from a Christian point of view encourages an internalization of genuine truth, and such knowledge enables an individual to function as a more effective witness for Christ. </w:t>
      </w:r>
    </w:p>
    <w:p w14:paraId="2229F136" w14:textId="1CEC2876" w:rsidR="00437629" w:rsidRDefault="00437629" w:rsidP="00437629">
      <w:pPr>
        <w:spacing w:after="0"/>
      </w:pPr>
      <w:r w:rsidRPr="00437629">
        <w:rPr>
          <w:b/>
          <w:bCs/>
          <w:i/>
          <w:iCs/>
        </w:rPr>
        <w:t>Prerequisite:</w:t>
      </w:r>
      <w:r>
        <w:t xml:space="preserve"> ENG 113.</w:t>
      </w:r>
    </w:p>
    <w:p w14:paraId="3E1773D1" w14:textId="1A99C242" w:rsidR="00437629" w:rsidRPr="002B69EC" w:rsidRDefault="00437629" w:rsidP="00437629">
      <w:pPr>
        <w:spacing w:after="0"/>
        <w:rPr>
          <w:shd w:val="clear" w:color="auto" w:fill="FFFFFF"/>
        </w:rPr>
      </w:pPr>
      <w:r w:rsidRPr="000C4178">
        <w:rPr>
          <w:rFonts w:cs="Arial"/>
          <w:b/>
          <w:i/>
          <w:color w:val="444444"/>
        </w:rPr>
        <w:t>Class Delivery Method:</w:t>
      </w:r>
      <w:r>
        <w:rPr>
          <w:rFonts w:cs="Arial"/>
          <w:color w:val="444444"/>
        </w:rPr>
        <w:t xml:space="preserve">  Course content will be delivered online through Toccoa Falls College under the direction of the course professor</w:t>
      </w:r>
      <w:r w:rsidR="00072772">
        <w:rPr>
          <w:rFonts w:cs="Arial"/>
          <w:color w:val="444444"/>
        </w:rPr>
        <w:t xml:space="preserve">. </w:t>
      </w:r>
      <w:r>
        <w:rPr>
          <w:rFonts w:cs="Arial"/>
          <w:color w:val="444444"/>
        </w:rPr>
        <w:t>Students will meet weekly in the TandemEDU classroom with a trained facilitator. The facilitator will present the upcoming assignments, foster class discussions, proctor tests, record speeches, review writing assignments, and assist with technology issues. The facilitator will also tutor students outside of class when such assistance is requested through TandemEDU administration</w:t>
      </w:r>
      <w:r w:rsidR="00072772">
        <w:rPr>
          <w:rFonts w:cs="Arial"/>
          <w:color w:val="444444"/>
        </w:rPr>
        <w:t xml:space="preserve">. </w:t>
      </w:r>
    </w:p>
    <w:p w14:paraId="24C2F28B" w14:textId="77777777" w:rsidR="00437629" w:rsidRPr="002B69EC" w:rsidRDefault="00437629" w:rsidP="00437629">
      <w:pPr>
        <w:spacing w:after="0"/>
      </w:pPr>
      <w:r w:rsidRPr="002B69EC">
        <w:rPr>
          <w:b/>
          <w:i/>
        </w:rPr>
        <w:t>Class length:</w:t>
      </w:r>
      <w:r w:rsidRPr="002B69EC">
        <w:t xml:space="preserve">  8 weeks</w:t>
      </w:r>
    </w:p>
    <w:p w14:paraId="49889F18" w14:textId="72069CEE" w:rsidR="00437629" w:rsidRPr="002B69EC" w:rsidRDefault="00437629" w:rsidP="00437629">
      <w:pPr>
        <w:spacing w:after="0"/>
      </w:pPr>
      <w:r>
        <w:rPr>
          <w:b/>
          <w:i/>
        </w:rPr>
        <w:t>Class Grading:</w:t>
      </w:r>
      <w:r w:rsidRPr="002B69EC">
        <w:rPr>
          <w:b/>
          <w:i/>
        </w:rPr>
        <w:t xml:space="preserve"> </w:t>
      </w:r>
      <w:r w:rsidRPr="002B69EC">
        <w:t xml:space="preserve">The </w:t>
      </w:r>
      <w:r>
        <w:t xml:space="preserve">facilitator is </w:t>
      </w:r>
      <w:r w:rsidRPr="002B69EC">
        <w:t xml:space="preserve">responsible for </w:t>
      </w:r>
      <w:r>
        <w:t>overseeing grades and providing periodic progress reports to the parent</w:t>
      </w:r>
      <w:r w:rsidR="00072772">
        <w:t xml:space="preserve">. </w:t>
      </w:r>
    </w:p>
    <w:p w14:paraId="1F72FEC0" w14:textId="77777777" w:rsidR="00437629" w:rsidRDefault="00437629" w:rsidP="00437629">
      <w:pPr>
        <w:spacing w:after="0"/>
        <w:rPr>
          <w:rStyle w:val="Hyperlink"/>
        </w:rPr>
      </w:pPr>
      <w:r>
        <w:rPr>
          <w:b/>
          <w:i/>
        </w:rPr>
        <w:t>Class</w:t>
      </w:r>
      <w:r w:rsidRPr="00884B17">
        <w:rPr>
          <w:b/>
          <w:i/>
        </w:rPr>
        <w:t xml:space="preserve"> Materials:</w:t>
      </w:r>
      <w:r>
        <w:t xml:space="preserve"> See the Tier 3 </w:t>
      </w:r>
      <w:hyperlink r:id="rId23" w:history="1">
        <w:r w:rsidRPr="00B75E63">
          <w:rPr>
            <w:rStyle w:val="Hyperlink"/>
          </w:rPr>
          <w:t>TandemEDU book list</w:t>
        </w:r>
      </w:hyperlink>
    </w:p>
    <w:p w14:paraId="19C6D69C" w14:textId="30F0C2EE" w:rsidR="00437629" w:rsidRPr="00FB6070" w:rsidRDefault="00437629" w:rsidP="00437629">
      <w:pPr>
        <w:spacing w:after="0"/>
      </w:pPr>
      <w:r w:rsidRPr="00FB6070">
        <w:rPr>
          <w:rFonts w:eastAsia="Times New Roman" w:cs="Times New Roman"/>
          <w:b/>
          <w:bCs/>
          <w:i/>
          <w:color w:val="000000"/>
        </w:rPr>
        <w:t>Tuition Cost:</w:t>
      </w:r>
      <w:r>
        <w:rPr>
          <w:rFonts w:eastAsia="Times New Roman" w:cs="Times New Roman"/>
          <w:bCs/>
          <w:i/>
          <w:color w:val="000000"/>
        </w:rPr>
        <w:t xml:space="preserve">  </w:t>
      </w:r>
      <w:r>
        <w:t>None for 11</w:t>
      </w:r>
      <w:r w:rsidRPr="006738FF">
        <w:rPr>
          <w:vertAlign w:val="superscript"/>
        </w:rPr>
        <w:t>th</w:t>
      </w:r>
      <w:r>
        <w:t xml:space="preserve"> and 12</w:t>
      </w:r>
      <w:r w:rsidRPr="006738FF">
        <w:rPr>
          <w:vertAlign w:val="superscript"/>
        </w:rPr>
        <w:t>th</w:t>
      </w:r>
      <w:r>
        <w:t xml:space="preserve"> grade students who have not exceeded the 30 credit hour state limit.</w:t>
      </w:r>
    </w:p>
    <w:p w14:paraId="47AC78B3" w14:textId="77777777" w:rsidR="0054276F" w:rsidRPr="00FB6070" w:rsidRDefault="0054276F" w:rsidP="00FB6070">
      <w:pPr>
        <w:spacing w:after="0"/>
        <w:rPr>
          <w:rFonts w:eastAsia="Times New Roman" w:cs="Times New Roman"/>
          <w:bCs/>
          <w:color w:val="000000"/>
        </w:rPr>
      </w:pPr>
    </w:p>
    <w:p w14:paraId="2B70FFBD" w14:textId="264D5864" w:rsidR="00042C4C" w:rsidRDefault="00437629" w:rsidP="00437629">
      <w:pPr>
        <w:jc w:val="center"/>
        <w:rPr>
          <w:b/>
          <w:sz w:val="32"/>
          <w:szCs w:val="32"/>
        </w:rPr>
      </w:pPr>
      <w:r>
        <w:rPr>
          <w:noProof/>
        </w:rPr>
        <mc:AlternateContent>
          <mc:Choice Requires="wps">
            <w:drawing>
              <wp:anchor distT="45720" distB="45720" distL="114300" distR="114300" simplePos="0" relativeHeight="251697152" behindDoc="1" locked="0" layoutInCell="1" allowOverlap="1" wp14:anchorId="2019622F" wp14:editId="46E1533B">
                <wp:simplePos x="0" y="0"/>
                <wp:positionH relativeFrom="column">
                  <wp:posOffset>228600</wp:posOffset>
                </wp:positionH>
                <wp:positionV relativeFrom="paragraph">
                  <wp:posOffset>36830</wp:posOffset>
                </wp:positionV>
                <wp:extent cx="5943600" cy="337820"/>
                <wp:effectExtent l="0" t="0" r="0" b="5080"/>
                <wp:wrapNone/>
                <wp:docPr id="1752724678" name="Text Box 1752724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7820"/>
                        </a:xfrm>
                        <a:prstGeom prst="rect">
                          <a:avLst/>
                        </a:prstGeom>
                        <a:noFill/>
                        <a:ln w="9525">
                          <a:noFill/>
                          <a:miter lim="800000"/>
                          <a:headEnd/>
                          <a:tailEnd/>
                        </a:ln>
                      </wps:spPr>
                      <wps:txbx>
                        <w:txbxContent>
                          <w:p w14:paraId="3917C383" w14:textId="77777777" w:rsidR="0054276F" w:rsidRPr="001124AB" w:rsidRDefault="0054276F" w:rsidP="0054276F">
                            <w:pPr>
                              <w:spacing w:before="40" w:after="0" w:line="240" w:lineRule="auto"/>
                              <w:jc w:val="center"/>
                              <w:rPr>
                                <w:rFonts w:ascii="Times New Roman" w:hAnsi="Times New Roman" w:cs="Times New Roman"/>
                                <w:color w:val="FFFFFF" w:themeColor="background1"/>
                                <w:sz w:val="20"/>
                                <w:szCs w:val="20"/>
                              </w:rPr>
                            </w:pPr>
                            <w:r w:rsidRPr="001124AB">
                              <w:rPr>
                                <w:rFonts w:ascii="Times New Roman" w:hAnsi="Times New Roman" w:cs="Times New Roman"/>
                                <w:color w:val="00B0F0"/>
                                <w:sz w:val="20"/>
                                <w:szCs w:val="20"/>
                              </w:rPr>
                              <w:t>Tandem</w:t>
                            </w:r>
                            <w:r w:rsidRPr="00692F80">
                              <w:rPr>
                                <w:rFonts w:ascii="Times New Roman" w:hAnsi="Times New Roman" w:cs="Times New Roman"/>
                                <w:color w:val="000000" w:themeColor="text1"/>
                                <w:sz w:val="20"/>
                                <w:szCs w:val="20"/>
                              </w:rPr>
                              <w:t xml:space="preserve">EDU  |  </w:t>
                            </w:r>
                            <w:hyperlink r:id="rId24" w:history="1">
                              <w:r w:rsidRPr="00692F80">
                                <w:rPr>
                                  <w:rStyle w:val="Hyperlink"/>
                                  <w:rFonts w:ascii="Times New Roman" w:hAnsi="Times New Roman" w:cs="Times New Roman"/>
                                  <w:color w:val="000000" w:themeColor="text1"/>
                                  <w:sz w:val="20"/>
                                  <w:szCs w:val="20"/>
                                </w:rPr>
                                <w:t>www.tandemedu.org</w:t>
                              </w:r>
                            </w:hyperlink>
                            <w:r w:rsidRPr="001124AB">
                              <w:rPr>
                                <w:rFonts w:ascii="Times New Roman" w:hAnsi="Times New Roman" w:cs="Times New Roman"/>
                                <w:color w:val="FFFFFF" w:themeColor="background1"/>
                                <w:sz w:val="20"/>
                                <w:szCs w:val="20"/>
                              </w:rPr>
                              <w:t xml:space="preserve"> </w:t>
                            </w:r>
                            <w:r w:rsidRPr="00692F80">
                              <w:rPr>
                                <w:rFonts w:ascii="Times New Roman" w:hAnsi="Times New Roman" w:cs="Times New Roman"/>
                                <w:color w:val="000000" w:themeColor="text1"/>
                                <w:sz w:val="20"/>
                                <w:szCs w:val="20"/>
                              </w:rPr>
                              <w:t xml:space="preserve"> |</w:t>
                            </w:r>
                            <w:r w:rsidRPr="001124AB">
                              <w:rPr>
                                <w:rFonts w:ascii="Times New Roman" w:hAnsi="Times New Roman" w:cs="Times New Roman"/>
                                <w:sz w:val="20"/>
                                <w:szCs w:val="20"/>
                              </w:rPr>
                              <w:t xml:space="preserve">  </w:t>
                            </w:r>
                            <w:hyperlink r:id="rId25" w:history="1">
                              <w:r w:rsidRPr="00043BE2">
                                <w:rPr>
                                  <w:rStyle w:val="Hyperlink"/>
                                  <w:rFonts w:ascii="Times New Roman" w:hAnsi="Times New Roman" w:cs="Times New Roman"/>
                                  <w:color w:val="00B0F0"/>
                                  <w:sz w:val="20"/>
                                  <w:szCs w:val="20"/>
                                </w:rPr>
                                <w:t>connect@tandemedu.org</w:t>
                              </w:r>
                            </w:hyperlink>
                            <w:r w:rsidRPr="001124AB">
                              <w:rPr>
                                <w:rFonts w:ascii="Times New Roman" w:hAnsi="Times New Roman" w:cs="Times New Roman"/>
                                <w:color w:val="00B0F0"/>
                                <w:sz w:val="20"/>
                                <w:szCs w:val="20"/>
                              </w:rPr>
                              <w:t xml:space="preserve"> </w:t>
                            </w:r>
                            <w:r w:rsidRPr="00692F80">
                              <w:rPr>
                                <w:rFonts w:ascii="Times New Roman" w:hAnsi="Times New Roman" w:cs="Times New Roman"/>
                                <w:color w:val="000000" w:themeColor="text1"/>
                                <w:sz w:val="20"/>
                                <w:szCs w:val="20"/>
                              </w:rPr>
                              <w:t xml:space="preserve"> |  770-888-1717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9622F" id="Text Box 1752724678" o:spid="_x0000_s1029" type="#_x0000_t202" style="position:absolute;left:0;text-align:left;margin-left:18pt;margin-top:2.9pt;width:468pt;height:26.6pt;z-index:-251619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" filled="f" stroked="f">
                <v:textbox>
                  <w:txbxContent>
                    <w:p w14:paraId="3917C383" w14:textId="77777777" w:rsidR="0054276F" w:rsidRPr="001124AB" w:rsidRDefault="0054276F" w:rsidP="0054276F">
                      <w:pPr>
                        <w:spacing w:before="40" w:after="0" w:line="240" w:lineRule="auto"/>
                        <w:jc w:val="center"/>
                        <w:rPr>
                          <w:rFonts w:ascii="Times New Roman" w:hAnsi="Times New Roman" w:cs="Times New Roman"/>
                          <w:color w:val="FFFFFF" w:themeColor="background1"/>
                          <w:sz w:val="20"/>
                          <w:szCs w:val="20"/>
                        </w:rPr>
                      </w:pPr>
                      <w:r w:rsidRPr="001124AB">
                        <w:rPr>
                          <w:rFonts w:ascii="Times New Roman" w:hAnsi="Times New Roman" w:cs="Times New Roman"/>
                          <w:color w:val="00B0F0"/>
                          <w:sz w:val="20"/>
                          <w:szCs w:val="20"/>
                        </w:rPr>
                        <w:t>Tandem</w:t>
                      </w:r>
                      <w:r w:rsidRPr="00692F80">
                        <w:rPr>
                          <w:rFonts w:ascii="Times New Roman" w:hAnsi="Times New Roman" w:cs="Times New Roman"/>
                          <w:color w:val="000000" w:themeColor="text1"/>
                          <w:sz w:val="20"/>
                          <w:szCs w:val="20"/>
                        </w:rPr>
                        <w:t xml:space="preserve">EDU  |  </w:t>
                      </w:r>
                      <w:hyperlink r:id="rId26" w:history="1">
                        <w:r w:rsidRPr="00692F80">
                          <w:rPr>
                            <w:rStyle w:val="Hyperlink"/>
                            <w:rFonts w:ascii="Times New Roman" w:hAnsi="Times New Roman" w:cs="Times New Roman"/>
                            <w:color w:val="000000" w:themeColor="text1"/>
                            <w:sz w:val="20"/>
                            <w:szCs w:val="20"/>
                          </w:rPr>
                          <w:t>www.tandemedu.org</w:t>
                        </w:r>
                      </w:hyperlink>
                      <w:r w:rsidRPr="001124AB">
                        <w:rPr>
                          <w:rFonts w:ascii="Times New Roman" w:hAnsi="Times New Roman" w:cs="Times New Roman"/>
                          <w:color w:val="FFFFFF" w:themeColor="background1"/>
                          <w:sz w:val="20"/>
                          <w:szCs w:val="20"/>
                        </w:rPr>
                        <w:t xml:space="preserve"> </w:t>
                      </w:r>
                      <w:r w:rsidRPr="00692F80">
                        <w:rPr>
                          <w:rFonts w:ascii="Times New Roman" w:hAnsi="Times New Roman" w:cs="Times New Roman"/>
                          <w:color w:val="000000" w:themeColor="text1"/>
                          <w:sz w:val="20"/>
                          <w:szCs w:val="20"/>
                        </w:rPr>
                        <w:t xml:space="preserve"> |</w:t>
                      </w:r>
                      <w:r w:rsidRPr="001124AB">
                        <w:rPr>
                          <w:rFonts w:ascii="Times New Roman" w:hAnsi="Times New Roman" w:cs="Times New Roman"/>
                          <w:sz w:val="20"/>
                          <w:szCs w:val="20"/>
                        </w:rPr>
                        <w:t xml:space="preserve">  </w:t>
                      </w:r>
                      <w:hyperlink r:id="rId27" w:history="1">
                        <w:r w:rsidRPr="00043BE2">
                          <w:rPr>
                            <w:rStyle w:val="Hyperlink"/>
                            <w:rFonts w:ascii="Times New Roman" w:hAnsi="Times New Roman" w:cs="Times New Roman"/>
                            <w:color w:val="00B0F0"/>
                            <w:sz w:val="20"/>
                            <w:szCs w:val="20"/>
                          </w:rPr>
                          <w:t>connect@tandemedu.org</w:t>
                        </w:r>
                      </w:hyperlink>
                      <w:r w:rsidRPr="001124AB">
                        <w:rPr>
                          <w:rFonts w:ascii="Times New Roman" w:hAnsi="Times New Roman" w:cs="Times New Roman"/>
                          <w:color w:val="00B0F0"/>
                          <w:sz w:val="20"/>
                          <w:szCs w:val="20"/>
                        </w:rPr>
                        <w:t xml:space="preserve"> </w:t>
                      </w:r>
                      <w:r w:rsidRPr="00692F80">
                        <w:rPr>
                          <w:rFonts w:ascii="Times New Roman" w:hAnsi="Times New Roman" w:cs="Times New Roman"/>
                          <w:color w:val="000000" w:themeColor="text1"/>
                          <w:sz w:val="20"/>
                          <w:szCs w:val="20"/>
                        </w:rPr>
                        <w:t xml:space="preserve"> |  770-888-1717</w:t>
                      </w:r>
                    </w:p>
                  </w:txbxContent>
                </v:textbox>
              </v:shape>
            </w:pict>
          </mc:Fallback>
        </mc:AlternateContent>
      </w:r>
      <w:r>
        <w:rPr>
          <w:rStyle w:val="Strong"/>
          <w:rFonts w:cs="Arial"/>
        </w:rPr>
        <w:br w:type="page"/>
      </w:r>
      <w:r>
        <w:rPr>
          <w:b/>
          <w:sz w:val="32"/>
          <w:szCs w:val="32"/>
        </w:rPr>
        <w:lastRenderedPageBreak/>
        <w:t>T</w:t>
      </w:r>
      <w:r w:rsidR="00042C4C" w:rsidRPr="006738FF">
        <w:rPr>
          <w:b/>
          <w:sz w:val="32"/>
          <w:szCs w:val="32"/>
        </w:rPr>
        <w:t>andem Tier 3</w:t>
      </w:r>
    </w:p>
    <w:p w14:paraId="290FBAD2" w14:textId="6CC84251" w:rsidR="00042C4C" w:rsidRDefault="00663AD5" w:rsidP="00042C4C">
      <w:pPr>
        <w:spacing w:after="0" w:line="240" w:lineRule="auto"/>
        <w:jc w:val="center"/>
        <w:rPr>
          <w:b/>
          <w:sz w:val="24"/>
          <w:szCs w:val="24"/>
        </w:rPr>
      </w:pPr>
      <w:bookmarkStart w:id="2" w:name="_Hlk187412340"/>
      <w:r>
        <w:rPr>
          <w:b/>
          <w:sz w:val="24"/>
          <w:szCs w:val="24"/>
        </w:rPr>
        <w:t>ENV</w:t>
      </w:r>
      <w:r w:rsidR="00042C4C" w:rsidRPr="006738FF">
        <w:rPr>
          <w:b/>
          <w:sz w:val="24"/>
          <w:szCs w:val="24"/>
        </w:rPr>
        <w:t xml:space="preserve"> 243 Earth Science (1 high school credit and 3 college credits)</w:t>
      </w:r>
    </w:p>
    <w:p w14:paraId="7DF6D7C4" w14:textId="77777777" w:rsidR="0054276F" w:rsidRPr="006738FF" w:rsidRDefault="0054276F" w:rsidP="00042C4C">
      <w:pPr>
        <w:spacing w:after="0" w:line="240" w:lineRule="auto"/>
        <w:jc w:val="center"/>
        <w:rPr>
          <w:b/>
          <w:sz w:val="24"/>
          <w:szCs w:val="24"/>
        </w:rPr>
      </w:pPr>
    </w:p>
    <w:p w14:paraId="5B7ED6DD" w14:textId="50486A14" w:rsidR="00042C4C" w:rsidRDefault="00042C4C" w:rsidP="00042C4C">
      <w:pPr>
        <w:spacing w:after="0" w:line="240" w:lineRule="auto"/>
        <w:rPr>
          <w:bCs/>
        </w:rPr>
      </w:pPr>
      <w:r>
        <w:rPr>
          <w:b/>
        </w:rPr>
        <w:t xml:space="preserve">Course Description:  </w:t>
      </w:r>
      <w:r w:rsidRPr="006738FF">
        <w:rPr>
          <w:bCs/>
        </w:rPr>
        <w:t xml:space="preserve">This course is a general survey of astronomy, meteorology, and geology. Topics include the origin of the universe, stars, galaxies, the solar system, Earth’s atmosphere, atmospheric pollution, the seasons, weather and storms, tides, </w:t>
      </w:r>
      <w:r w:rsidR="00072772">
        <w:rPr>
          <w:bCs/>
        </w:rPr>
        <w:t>Earth's</w:t>
      </w:r>
      <w:r w:rsidRPr="006738FF">
        <w:rPr>
          <w:bCs/>
        </w:rPr>
        <w:t xml:space="preserve"> history, rocks and minerals, plate tectonics, earthquakes, and volcanoes. Prerequisite: None.</w:t>
      </w:r>
      <w:r>
        <w:rPr>
          <w:bCs/>
        </w:rPr>
        <w:t xml:space="preserve"> At the conclusion of this course</w:t>
      </w:r>
      <w:r w:rsidR="00822678">
        <w:rPr>
          <w:bCs/>
        </w:rPr>
        <w:t>,</w:t>
      </w:r>
      <w:r>
        <w:rPr>
          <w:bCs/>
        </w:rPr>
        <w:t xml:space="preserve"> students will </w:t>
      </w:r>
    </w:p>
    <w:p w14:paraId="2C05CE8D" w14:textId="0EBC44A4" w:rsidR="00042C4C" w:rsidRPr="00CE22DC" w:rsidRDefault="00042C4C" w:rsidP="00042C4C">
      <w:pPr>
        <w:pStyle w:val="ListParagraph"/>
        <w:numPr>
          <w:ilvl w:val="0"/>
          <w:numId w:val="10"/>
        </w:numPr>
        <w:spacing w:after="0" w:line="240" w:lineRule="auto"/>
        <w:rPr>
          <w:bCs/>
          <w:sz w:val="22"/>
        </w:rPr>
      </w:pPr>
      <w:r w:rsidRPr="00CE22DC">
        <w:rPr>
          <w:bCs/>
          <w:sz w:val="22"/>
        </w:rPr>
        <w:t>Gain a basic understanding of the subject, including features of the universe, the solar system, the atmosphere and weather, tides, and the composition and characteristics of the Earth</w:t>
      </w:r>
      <w:r w:rsidR="00822678">
        <w:rPr>
          <w:bCs/>
          <w:sz w:val="22"/>
        </w:rPr>
        <w:t>,</w:t>
      </w:r>
      <w:r w:rsidRPr="00CE22DC">
        <w:rPr>
          <w:bCs/>
          <w:sz w:val="22"/>
        </w:rPr>
        <w:t xml:space="preserve"> including physical </w:t>
      </w:r>
      <w:r w:rsidR="00072772">
        <w:rPr>
          <w:bCs/>
          <w:sz w:val="22"/>
        </w:rPr>
        <w:t xml:space="preserve">and </w:t>
      </w:r>
      <w:r w:rsidRPr="00CE22DC">
        <w:rPr>
          <w:bCs/>
          <w:sz w:val="22"/>
        </w:rPr>
        <w:t xml:space="preserve">geological processes that transform its surface. </w:t>
      </w:r>
    </w:p>
    <w:p w14:paraId="75D1D122" w14:textId="77777777" w:rsidR="00042C4C" w:rsidRPr="00CE22DC" w:rsidRDefault="00042C4C" w:rsidP="00042C4C">
      <w:pPr>
        <w:pStyle w:val="ListParagraph"/>
        <w:numPr>
          <w:ilvl w:val="0"/>
          <w:numId w:val="10"/>
        </w:numPr>
        <w:spacing w:after="0" w:line="240" w:lineRule="auto"/>
        <w:rPr>
          <w:bCs/>
          <w:sz w:val="22"/>
        </w:rPr>
      </w:pPr>
      <w:r w:rsidRPr="00CE22DC">
        <w:rPr>
          <w:bCs/>
          <w:sz w:val="22"/>
        </w:rPr>
        <w:t xml:space="preserve">Important Program Learning Outcomes </w:t>
      </w:r>
    </w:p>
    <w:p w14:paraId="0D51045C" w14:textId="77777777" w:rsidR="00042C4C" w:rsidRPr="00CE22DC" w:rsidRDefault="00042C4C" w:rsidP="00042C4C">
      <w:pPr>
        <w:pStyle w:val="ListParagraph"/>
        <w:numPr>
          <w:ilvl w:val="0"/>
          <w:numId w:val="10"/>
        </w:numPr>
        <w:spacing w:after="0" w:line="240" w:lineRule="auto"/>
        <w:rPr>
          <w:bCs/>
          <w:sz w:val="22"/>
        </w:rPr>
      </w:pPr>
      <w:r w:rsidRPr="00CE22DC">
        <w:rPr>
          <w:bCs/>
          <w:sz w:val="22"/>
        </w:rPr>
        <w:t xml:space="preserve">Learn to analyze and critically evaluate ideas, arguments, and points of view regarding theories of the origin and nature of the universe and anthropogenic influences on the Earth system. </w:t>
      </w:r>
    </w:p>
    <w:p w14:paraId="7820EC66" w14:textId="77777777" w:rsidR="00042C4C" w:rsidRPr="00CE22DC" w:rsidRDefault="00042C4C" w:rsidP="00042C4C">
      <w:pPr>
        <w:pStyle w:val="ListParagraph"/>
        <w:numPr>
          <w:ilvl w:val="0"/>
          <w:numId w:val="10"/>
        </w:numPr>
        <w:spacing w:after="0" w:line="240" w:lineRule="auto"/>
        <w:rPr>
          <w:bCs/>
          <w:sz w:val="22"/>
        </w:rPr>
      </w:pPr>
      <w:r w:rsidRPr="00CE22DC">
        <w:rPr>
          <w:bCs/>
          <w:sz w:val="22"/>
        </w:rPr>
        <w:t xml:space="preserve">Learn appropriate methods for collecting, analyzing, and interpreting numerical information by completing a seismic activity data table project. </w:t>
      </w:r>
    </w:p>
    <w:p w14:paraId="5AA4AE2B" w14:textId="00139907" w:rsidR="00042C4C" w:rsidRPr="002B69EC" w:rsidRDefault="00042C4C" w:rsidP="00042C4C">
      <w:pPr>
        <w:spacing w:after="0"/>
        <w:rPr>
          <w:shd w:val="clear" w:color="auto" w:fill="FFFFFF"/>
        </w:rPr>
      </w:pPr>
      <w:r w:rsidRPr="000C4178">
        <w:rPr>
          <w:rFonts w:cs="Arial"/>
          <w:b/>
          <w:i/>
          <w:color w:val="444444"/>
        </w:rPr>
        <w:t>Class Delivery Method:</w:t>
      </w:r>
      <w:r>
        <w:rPr>
          <w:rFonts w:cs="Arial"/>
          <w:color w:val="444444"/>
        </w:rPr>
        <w:t xml:space="preserve">  Course content will be delivered online through Toccoa Falls College under the direction of the course professor. Students will meet weekly in the TandemEDU classroom with a </w:t>
      </w:r>
      <w:r w:rsidR="00734317">
        <w:rPr>
          <w:rFonts w:cs="Arial"/>
          <w:color w:val="444444"/>
        </w:rPr>
        <w:t>t</w:t>
      </w:r>
      <w:r w:rsidR="00822678">
        <w:rPr>
          <w:rFonts w:cs="Arial"/>
          <w:color w:val="444444"/>
        </w:rPr>
        <w:t>rained</w:t>
      </w:r>
      <w:r>
        <w:rPr>
          <w:rFonts w:cs="Arial"/>
          <w:color w:val="444444"/>
        </w:rPr>
        <w:t xml:space="preserve"> facilitator. The facilitator will present the upcoming assignments, foster class discussions, proctor tests, record speeches, review writing assignments</w:t>
      </w:r>
      <w:r w:rsidR="00822678">
        <w:rPr>
          <w:rFonts w:cs="Arial"/>
          <w:color w:val="444444"/>
        </w:rPr>
        <w:t>,</w:t>
      </w:r>
      <w:r>
        <w:rPr>
          <w:rFonts w:cs="Arial"/>
          <w:color w:val="444444"/>
        </w:rPr>
        <w:t xml:space="preserve"> and assist with technology issues. The facilitator will also tutor students outside of class when such assistance is requested through TandemEDU administration</w:t>
      </w:r>
      <w:r w:rsidR="00072772">
        <w:rPr>
          <w:rFonts w:cs="Arial"/>
          <w:color w:val="444444"/>
        </w:rPr>
        <w:t xml:space="preserve">. </w:t>
      </w:r>
    </w:p>
    <w:p w14:paraId="7ABA93AA" w14:textId="77777777" w:rsidR="00042C4C" w:rsidRPr="002B69EC" w:rsidRDefault="00042C4C" w:rsidP="00042C4C">
      <w:pPr>
        <w:spacing w:after="0"/>
      </w:pPr>
      <w:r w:rsidRPr="002B69EC">
        <w:rPr>
          <w:b/>
          <w:i/>
        </w:rPr>
        <w:t>Class length:</w:t>
      </w:r>
      <w:r w:rsidRPr="002B69EC">
        <w:t xml:space="preserve">  8 weeks</w:t>
      </w:r>
    </w:p>
    <w:p w14:paraId="75B8D406" w14:textId="283DA57A" w:rsidR="00042C4C" w:rsidRPr="002B69EC" w:rsidRDefault="00042C4C" w:rsidP="00042C4C">
      <w:pPr>
        <w:spacing w:after="0"/>
      </w:pPr>
      <w:r w:rsidRPr="002B69EC">
        <w:rPr>
          <w:b/>
          <w:i/>
        </w:rPr>
        <w:t>Class</w:t>
      </w:r>
      <w:r w:rsidR="00822678">
        <w:rPr>
          <w:b/>
          <w:i/>
        </w:rPr>
        <w:t xml:space="preserve"> Grading:</w:t>
      </w:r>
      <w:r w:rsidR="00CE22DC">
        <w:rPr>
          <w:b/>
          <w:i/>
        </w:rPr>
        <w:t xml:space="preserve"> </w:t>
      </w:r>
      <w:r w:rsidRPr="002B69EC">
        <w:t xml:space="preserve">The </w:t>
      </w:r>
      <w:r>
        <w:t xml:space="preserve">facilitator is </w:t>
      </w:r>
      <w:r w:rsidRPr="002B69EC">
        <w:t xml:space="preserve">responsible for </w:t>
      </w:r>
      <w:r>
        <w:t>overseeing grades and providing periodic progress reports to the parent</w:t>
      </w:r>
      <w:r w:rsidR="00072772">
        <w:t xml:space="preserve">. </w:t>
      </w:r>
    </w:p>
    <w:p w14:paraId="4EAAF40C" w14:textId="506442B0" w:rsidR="00042C4C" w:rsidRDefault="00042C4C" w:rsidP="00042C4C">
      <w:pPr>
        <w:spacing w:after="0"/>
        <w:rPr>
          <w:rFonts w:eastAsia="Times New Roman" w:cs="Times New Roman"/>
          <w:bCs/>
          <w:i/>
          <w:color w:val="000000"/>
        </w:rPr>
      </w:pPr>
      <w:r w:rsidRPr="002B69EC">
        <w:rPr>
          <w:b/>
          <w:i/>
        </w:rPr>
        <w:t>Class</w:t>
      </w:r>
      <w:r>
        <w:rPr>
          <w:b/>
          <w:i/>
        </w:rPr>
        <w:t xml:space="preserve"> Materials</w:t>
      </w:r>
      <w:r w:rsidRPr="00FB6070">
        <w:rPr>
          <w:i/>
        </w:rPr>
        <w:t>:</w:t>
      </w:r>
      <w:r w:rsidRPr="00822678">
        <w:rPr>
          <w:iCs/>
        </w:rPr>
        <w:t xml:space="preserve">  Fee online textbook provided.</w:t>
      </w:r>
      <w:r w:rsidR="00822678">
        <w:rPr>
          <w:i/>
        </w:rPr>
        <w:t xml:space="preserve"> </w:t>
      </w:r>
      <w:r w:rsidR="00822678">
        <w:t xml:space="preserve">See the Tier 3 </w:t>
      </w:r>
      <w:hyperlink r:id="rId28" w:history="1">
        <w:r w:rsidR="00822678" w:rsidRPr="00B75E63">
          <w:rPr>
            <w:rStyle w:val="Hyperlink"/>
          </w:rPr>
          <w:t>TandemEDU book list</w:t>
        </w:r>
      </w:hyperlink>
      <w:r w:rsidR="00822678">
        <w:t>.</w:t>
      </w:r>
    </w:p>
    <w:p w14:paraId="0F615298" w14:textId="43C9B391" w:rsidR="00042C4C" w:rsidRDefault="00042C4C" w:rsidP="00042C4C">
      <w:pPr>
        <w:spacing w:after="0"/>
      </w:pPr>
      <w:r w:rsidRPr="00FB6070">
        <w:rPr>
          <w:rFonts w:eastAsia="Times New Roman" w:cs="Times New Roman"/>
          <w:b/>
          <w:bCs/>
          <w:i/>
          <w:color w:val="000000"/>
        </w:rPr>
        <w:t>Tuition Cost:</w:t>
      </w:r>
      <w:r>
        <w:rPr>
          <w:rFonts w:eastAsia="Times New Roman" w:cs="Times New Roman"/>
          <w:bCs/>
          <w:i/>
          <w:color w:val="000000"/>
        </w:rPr>
        <w:t xml:space="preserve">  </w:t>
      </w:r>
      <w:r>
        <w:t>None for 11</w:t>
      </w:r>
      <w:r w:rsidRPr="006738FF">
        <w:rPr>
          <w:vertAlign w:val="superscript"/>
        </w:rPr>
        <w:t>th</w:t>
      </w:r>
      <w:r>
        <w:t>/12</w:t>
      </w:r>
      <w:r w:rsidRPr="006738FF">
        <w:rPr>
          <w:vertAlign w:val="superscript"/>
        </w:rPr>
        <w:t>th</w:t>
      </w:r>
      <w:r>
        <w:t xml:space="preserve"> grade </w:t>
      </w:r>
      <w:r w:rsidR="00CE22DC">
        <w:t xml:space="preserve">students </w:t>
      </w:r>
      <w:r w:rsidR="00E514B2">
        <w:t>who have not exceeded</w:t>
      </w:r>
      <w:r w:rsidR="00CE22DC">
        <w:t xml:space="preserve"> the 30-credit state funding limit.</w:t>
      </w:r>
    </w:p>
    <w:p w14:paraId="176686AC" w14:textId="251B7C27" w:rsidR="00CE22DC" w:rsidRDefault="00CE22DC" w:rsidP="00CE22DC">
      <w:pPr>
        <w:spacing w:after="0"/>
        <w:jc w:val="center"/>
        <w:rPr>
          <w:b/>
          <w:sz w:val="24"/>
          <w:szCs w:val="24"/>
        </w:rPr>
      </w:pPr>
    </w:p>
    <w:bookmarkEnd w:id="2"/>
    <w:p w14:paraId="7F011126" w14:textId="299B978C" w:rsidR="0054276F" w:rsidRDefault="0054276F">
      <w:pPr>
        <w:rPr>
          <w:b/>
          <w:sz w:val="24"/>
          <w:szCs w:val="24"/>
        </w:rPr>
      </w:pPr>
      <w:r>
        <w:rPr>
          <w:noProof/>
        </w:rPr>
        <mc:AlternateContent>
          <mc:Choice Requires="wps">
            <w:drawing>
              <wp:anchor distT="45720" distB="45720" distL="114300" distR="114300" simplePos="0" relativeHeight="251695104" behindDoc="1" locked="0" layoutInCell="1" allowOverlap="1" wp14:anchorId="511192ED" wp14:editId="3453CCB6">
                <wp:simplePos x="0" y="0"/>
                <wp:positionH relativeFrom="column">
                  <wp:posOffset>75882</wp:posOffset>
                </wp:positionH>
                <wp:positionV relativeFrom="paragraph">
                  <wp:posOffset>3307715</wp:posOffset>
                </wp:positionV>
                <wp:extent cx="5943600" cy="337820"/>
                <wp:effectExtent l="0" t="0" r="0" b="5080"/>
                <wp:wrapNone/>
                <wp:docPr id="2065554709" name="Text Box 2065554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7820"/>
                        </a:xfrm>
                        <a:prstGeom prst="rect">
                          <a:avLst/>
                        </a:prstGeom>
                        <a:noFill/>
                        <a:ln w="9525">
                          <a:noFill/>
                          <a:miter lim="800000"/>
                          <a:headEnd/>
                          <a:tailEnd/>
                        </a:ln>
                      </wps:spPr>
                      <wps:txbx>
                        <w:txbxContent>
                          <w:p w14:paraId="4D67FE82" w14:textId="77777777" w:rsidR="0054276F" w:rsidRPr="001124AB" w:rsidRDefault="0054276F" w:rsidP="0054276F">
                            <w:pPr>
                              <w:spacing w:before="40" w:after="0" w:line="240" w:lineRule="auto"/>
                              <w:jc w:val="center"/>
                              <w:rPr>
                                <w:rFonts w:ascii="Times New Roman" w:hAnsi="Times New Roman" w:cs="Times New Roman"/>
                                <w:color w:val="FFFFFF" w:themeColor="background1"/>
                                <w:sz w:val="20"/>
                                <w:szCs w:val="20"/>
                              </w:rPr>
                            </w:pPr>
                            <w:r w:rsidRPr="001124AB">
                              <w:rPr>
                                <w:rFonts w:ascii="Times New Roman" w:hAnsi="Times New Roman" w:cs="Times New Roman"/>
                                <w:color w:val="00B0F0"/>
                                <w:sz w:val="20"/>
                                <w:szCs w:val="20"/>
                              </w:rPr>
                              <w:t>Tandem</w:t>
                            </w:r>
                            <w:r w:rsidRPr="00692F80">
                              <w:rPr>
                                <w:rFonts w:ascii="Times New Roman" w:hAnsi="Times New Roman" w:cs="Times New Roman"/>
                                <w:color w:val="000000" w:themeColor="text1"/>
                                <w:sz w:val="20"/>
                                <w:szCs w:val="20"/>
                              </w:rPr>
                              <w:t xml:space="preserve">EDU  |  </w:t>
                            </w:r>
                            <w:hyperlink r:id="rId29" w:history="1">
                              <w:r w:rsidRPr="00692F80">
                                <w:rPr>
                                  <w:rStyle w:val="Hyperlink"/>
                                  <w:rFonts w:ascii="Times New Roman" w:hAnsi="Times New Roman" w:cs="Times New Roman"/>
                                  <w:color w:val="000000" w:themeColor="text1"/>
                                  <w:sz w:val="20"/>
                                  <w:szCs w:val="20"/>
                                </w:rPr>
                                <w:t>www.tandemedu.org</w:t>
                              </w:r>
                            </w:hyperlink>
                            <w:r w:rsidRPr="001124AB">
                              <w:rPr>
                                <w:rFonts w:ascii="Times New Roman" w:hAnsi="Times New Roman" w:cs="Times New Roman"/>
                                <w:color w:val="FFFFFF" w:themeColor="background1"/>
                                <w:sz w:val="20"/>
                                <w:szCs w:val="20"/>
                              </w:rPr>
                              <w:t xml:space="preserve"> </w:t>
                            </w:r>
                            <w:r w:rsidRPr="00692F80">
                              <w:rPr>
                                <w:rFonts w:ascii="Times New Roman" w:hAnsi="Times New Roman" w:cs="Times New Roman"/>
                                <w:color w:val="000000" w:themeColor="text1"/>
                                <w:sz w:val="20"/>
                                <w:szCs w:val="20"/>
                              </w:rPr>
                              <w:t xml:space="preserve"> |</w:t>
                            </w:r>
                            <w:r w:rsidRPr="001124AB">
                              <w:rPr>
                                <w:rFonts w:ascii="Times New Roman" w:hAnsi="Times New Roman" w:cs="Times New Roman"/>
                                <w:sz w:val="20"/>
                                <w:szCs w:val="20"/>
                              </w:rPr>
                              <w:t xml:space="preserve">  </w:t>
                            </w:r>
                            <w:hyperlink r:id="rId30" w:history="1">
                              <w:r w:rsidRPr="00043BE2">
                                <w:rPr>
                                  <w:rStyle w:val="Hyperlink"/>
                                  <w:rFonts w:ascii="Times New Roman" w:hAnsi="Times New Roman" w:cs="Times New Roman"/>
                                  <w:color w:val="00B0F0"/>
                                  <w:sz w:val="20"/>
                                  <w:szCs w:val="20"/>
                                </w:rPr>
                                <w:t>connect@tandemedu.org</w:t>
                              </w:r>
                            </w:hyperlink>
                            <w:r w:rsidRPr="001124AB">
                              <w:rPr>
                                <w:rFonts w:ascii="Times New Roman" w:hAnsi="Times New Roman" w:cs="Times New Roman"/>
                                <w:color w:val="00B0F0"/>
                                <w:sz w:val="20"/>
                                <w:szCs w:val="20"/>
                              </w:rPr>
                              <w:t xml:space="preserve"> </w:t>
                            </w:r>
                            <w:r w:rsidRPr="00692F80">
                              <w:rPr>
                                <w:rFonts w:ascii="Times New Roman" w:hAnsi="Times New Roman" w:cs="Times New Roman"/>
                                <w:color w:val="000000" w:themeColor="text1"/>
                                <w:sz w:val="20"/>
                                <w:szCs w:val="20"/>
                              </w:rPr>
                              <w:t xml:space="preserve"> |  770-888-1717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192ED" id="Text Box 2065554709" o:spid="_x0000_s1030" type="#_x0000_t202" style="position:absolute;margin-left:5.95pt;margin-top:260.45pt;width:468pt;height:26.6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" filled="f" stroked="f">
                <v:textbox>
                  <w:txbxContent>
                    <w:p w14:paraId="4D67FE82" w14:textId="77777777" w:rsidR="0054276F" w:rsidRPr="001124AB" w:rsidRDefault="0054276F" w:rsidP="0054276F">
                      <w:pPr>
                        <w:spacing w:before="40" w:after="0" w:line="240" w:lineRule="auto"/>
                        <w:jc w:val="center"/>
                        <w:rPr>
                          <w:rFonts w:ascii="Times New Roman" w:hAnsi="Times New Roman" w:cs="Times New Roman"/>
                          <w:color w:val="FFFFFF" w:themeColor="background1"/>
                          <w:sz w:val="20"/>
                          <w:szCs w:val="20"/>
                        </w:rPr>
                      </w:pPr>
                      <w:r w:rsidRPr="001124AB">
                        <w:rPr>
                          <w:rFonts w:ascii="Times New Roman" w:hAnsi="Times New Roman" w:cs="Times New Roman"/>
                          <w:color w:val="00B0F0"/>
                          <w:sz w:val="20"/>
                          <w:szCs w:val="20"/>
                        </w:rPr>
                        <w:t>Tandem</w:t>
                      </w:r>
                      <w:r w:rsidRPr="00692F80">
                        <w:rPr>
                          <w:rFonts w:ascii="Times New Roman" w:hAnsi="Times New Roman" w:cs="Times New Roman"/>
                          <w:color w:val="000000" w:themeColor="text1"/>
                          <w:sz w:val="20"/>
                          <w:szCs w:val="20"/>
                        </w:rPr>
                        <w:t xml:space="preserve">EDU  |  </w:t>
                      </w:r>
                      <w:hyperlink r:id="rId31" w:history="1">
                        <w:r w:rsidRPr="00692F80">
                          <w:rPr>
                            <w:rStyle w:val="Hyperlink"/>
                            <w:rFonts w:ascii="Times New Roman" w:hAnsi="Times New Roman" w:cs="Times New Roman"/>
                            <w:color w:val="000000" w:themeColor="text1"/>
                            <w:sz w:val="20"/>
                            <w:szCs w:val="20"/>
                          </w:rPr>
                          <w:t>www.tandemedu.org</w:t>
                        </w:r>
                      </w:hyperlink>
                      <w:r w:rsidRPr="001124AB">
                        <w:rPr>
                          <w:rFonts w:ascii="Times New Roman" w:hAnsi="Times New Roman" w:cs="Times New Roman"/>
                          <w:color w:val="FFFFFF" w:themeColor="background1"/>
                          <w:sz w:val="20"/>
                          <w:szCs w:val="20"/>
                        </w:rPr>
                        <w:t xml:space="preserve"> </w:t>
                      </w:r>
                      <w:r w:rsidRPr="00692F80">
                        <w:rPr>
                          <w:rFonts w:ascii="Times New Roman" w:hAnsi="Times New Roman" w:cs="Times New Roman"/>
                          <w:color w:val="000000" w:themeColor="text1"/>
                          <w:sz w:val="20"/>
                          <w:szCs w:val="20"/>
                        </w:rPr>
                        <w:t xml:space="preserve"> |</w:t>
                      </w:r>
                      <w:r w:rsidRPr="001124AB">
                        <w:rPr>
                          <w:rFonts w:ascii="Times New Roman" w:hAnsi="Times New Roman" w:cs="Times New Roman"/>
                          <w:sz w:val="20"/>
                          <w:szCs w:val="20"/>
                        </w:rPr>
                        <w:t xml:space="preserve">  </w:t>
                      </w:r>
                      <w:hyperlink r:id="rId32" w:history="1">
                        <w:r w:rsidRPr="00043BE2">
                          <w:rPr>
                            <w:rStyle w:val="Hyperlink"/>
                            <w:rFonts w:ascii="Times New Roman" w:hAnsi="Times New Roman" w:cs="Times New Roman"/>
                            <w:color w:val="00B0F0"/>
                            <w:sz w:val="20"/>
                            <w:szCs w:val="20"/>
                          </w:rPr>
                          <w:t>connect@tandemedu.org</w:t>
                        </w:r>
                      </w:hyperlink>
                      <w:r w:rsidRPr="001124AB">
                        <w:rPr>
                          <w:rFonts w:ascii="Times New Roman" w:hAnsi="Times New Roman" w:cs="Times New Roman"/>
                          <w:color w:val="00B0F0"/>
                          <w:sz w:val="20"/>
                          <w:szCs w:val="20"/>
                        </w:rPr>
                        <w:t xml:space="preserve"> </w:t>
                      </w:r>
                      <w:r w:rsidRPr="00692F80">
                        <w:rPr>
                          <w:rFonts w:ascii="Times New Roman" w:hAnsi="Times New Roman" w:cs="Times New Roman"/>
                          <w:color w:val="000000" w:themeColor="text1"/>
                          <w:sz w:val="20"/>
                          <w:szCs w:val="20"/>
                        </w:rPr>
                        <w:t xml:space="preserve"> |  770-888-1717</w:t>
                      </w:r>
                    </w:p>
                  </w:txbxContent>
                </v:textbox>
              </v:shape>
            </w:pict>
          </mc:Fallback>
        </mc:AlternateContent>
      </w:r>
      <w:r>
        <w:rPr>
          <w:b/>
          <w:sz w:val="24"/>
          <w:szCs w:val="24"/>
        </w:rPr>
        <w:br w:type="page"/>
      </w:r>
    </w:p>
    <w:p w14:paraId="2E5BC45E" w14:textId="77777777" w:rsidR="0054276F" w:rsidRDefault="0054276F" w:rsidP="0054276F">
      <w:pPr>
        <w:spacing w:after="0" w:line="240" w:lineRule="auto"/>
        <w:jc w:val="center"/>
        <w:rPr>
          <w:b/>
          <w:sz w:val="32"/>
          <w:szCs w:val="32"/>
        </w:rPr>
      </w:pPr>
      <w:r w:rsidRPr="006738FF">
        <w:rPr>
          <w:b/>
          <w:sz w:val="32"/>
          <w:szCs w:val="32"/>
        </w:rPr>
        <w:lastRenderedPageBreak/>
        <w:t>Tandem Tier 3</w:t>
      </w:r>
    </w:p>
    <w:p w14:paraId="66FAA93B" w14:textId="77777777" w:rsidR="0054276F" w:rsidRDefault="0054276F" w:rsidP="00CE22DC">
      <w:pPr>
        <w:spacing w:after="0"/>
        <w:jc w:val="center"/>
        <w:rPr>
          <w:b/>
          <w:sz w:val="24"/>
          <w:szCs w:val="24"/>
        </w:rPr>
      </w:pPr>
    </w:p>
    <w:p w14:paraId="4421DFF6" w14:textId="1AE9D394" w:rsidR="00042C4C" w:rsidRDefault="00042C4C" w:rsidP="00CE22DC">
      <w:pPr>
        <w:spacing w:after="0"/>
        <w:jc w:val="center"/>
        <w:rPr>
          <w:b/>
          <w:sz w:val="24"/>
          <w:szCs w:val="24"/>
        </w:rPr>
      </w:pPr>
      <w:r>
        <w:rPr>
          <w:b/>
          <w:sz w:val="24"/>
          <w:szCs w:val="24"/>
        </w:rPr>
        <w:t>MAT 133 College Algebra</w:t>
      </w:r>
      <w:r w:rsidRPr="006738FF">
        <w:rPr>
          <w:b/>
          <w:sz w:val="24"/>
          <w:szCs w:val="24"/>
        </w:rPr>
        <w:t xml:space="preserve"> (1 high school credit and 3 college credits)</w:t>
      </w:r>
    </w:p>
    <w:p w14:paraId="51106EEC" w14:textId="77777777" w:rsidR="0054276F" w:rsidRPr="006738FF" w:rsidRDefault="0054276F" w:rsidP="00CE22DC">
      <w:pPr>
        <w:spacing w:after="0"/>
        <w:jc w:val="center"/>
        <w:rPr>
          <w:b/>
          <w:sz w:val="24"/>
          <w:szCs w:val="24"/>
        </w:rPr>
      </w:pPr>
    </w:p>
    <w:p w14:paraId="5D03AF71" w14:textId="77777777" w:rsidR="00CE22DC" w:rsidRDefault="00042C4C" w:rsidP="00042C4C">
      <w:pPr>
        <w:spacing w:after="0"/>
      </w:pPr>
      <w:r>
        <w:rPr>
          <w:b/>
          <w:bCs/>
        </w:rPr>
        <w:t xml:space="preserve">Course Description:  </w:t>
      </w:r>
      <w:r>
        <w:t>A study of polynomial and rational functions with an emphasis on their graphic representations. Topics include solving equations and inequalities, properties of logarithmic, exponential, and inverse functions, transformations, and complex numbers. Prerequisite none.</w:t>
      </w:r>
    </w:p>
    <w:p w14:paraId="330ED5AF" w14:textId="11890366" w:rsidR="00042C4C" w:rsidRDefault="00042C4C" w:rsidP="00042C4C">
      <w:pPr>
        <w:spacing w:after="0"/>
      </w:pPr>
      <w:r>
        <w:t xml:space="preserve"> At the conclusion of this class</w:t>
      </w:r>
      <w:r w:rsidR="0054276F">
        <w:t>,</w:t>
      </w:r>
      <w:r>
        <w:t xml:space="preserve"> students will:</w:t>
      </w:r>
    </w:p>
    <w:p w14:paraId="36D0BD2B" w14:textId="1FB54680" w:rsidR="00042C4C" w:rsidRDefault="00042C4C" w:rsidP="00042C4C">
      <w:pPr>
        <w:spacing w:after="0"/>
      </w:pPr>
      <w:r>
        <w:t>Gain factual knowledge of functions and algebraic operations.</w:t>
      </w:r>
    </w:p>
    <w:p w14:paraId="40DE3F76" w14:textId="394D55A4" w:rsidR="00042C4C" w:rsidRDefault="00042C4C" w:rsidP="00042C4C">
      <w:pPr>
        <w:spacing w:after="0"/>
      </w:pPr>
      <w:r>
        <w:t xml:space="preserve">Learn to apply </w:t>
      </w:r>
      <w:r w:rsidR="00072772">
        <w:t xml:space="preserve">the </w:t>
      </w:r>
      <w:r>
        <w:t xml:space="preserve">course material </w:t>
      </w:r>
      <w:r w:rsidR="00CE22DC">
        <w:t>for</w:t>
      </w:r>
      <w:r>
        <w:t xml:space="preserve"> solving linear, quadratic, exponential, and logarithmic functions.</w:t>
      </w:r>
    </w:p>
    <w:p w14:paraId="7506B7AD" w14:textId="3909C672" w:rsidR="00042C4C" w:rsidRDefault="00042C4C" w:rsidP="00042C4C">
      <w:pPr>
        <w:spacing w:after="0"/>
      </w:pPr>
      <w:r>
        <w:t>Learn appropriate methods for collecting, analyzing, and interpreting numerical information as it relates to constructing mathematical models and solving related problems.</w:t>
      </w:r>
    </w:p>
    <w:p w14:paraId="0498936D" w14:textId="72705BFE" w:rsidR="00042C4C" w:rsidRPr="002B69EC" w:rsidRDefault="00042C4C" w:rsidP="00042C4C">
      <w:pPr>
        <w:spacing w:after="0"/>
        <w:rPr>
          <w:shd w:val="clear" w:color="auto" w:fill="FFFFFF"/>
        </w:rPr>
      </w:pPr>
      <w:r w:rsidRPr="000C4178">
        <w:rPr>
          <w:rFonts w:cs="Arial"/>
          <w:b/>
          <w:i/>
          <w:color w:val="444444"/>
        </w:rPr>
        <w:t>Class Delivery Method:</w:t>
      </w:r>
      <w:r>
        <w:rPr>
          <w:rFonts w:cs="Arial"/>
          <w:color w:val="444444"/>
        </w:rPr>
        <w:t xml:space="preserve">  Course content will be delivered online through Toccoa Falls College under the direction of the course professor. Students will meet weekly in the TandemEDU classroom with a </w:t>
      </w:r>
      <w:r w:rsidR="00734317">
        <w:rPr>
          <w:rFonts w:cs="Arial"/>
          <w:color w:val="444444"/>
        </w:rPr>
        <w:t>t</w:t>
      </w:r>
      <w:r w:rsidR="00822678">
        <w:rPr>
          <w:rFonts w:cs="Arial"/>
          <w:color w:val="444444"/>
        </w:rPr>
        <w:t>rained</w:t>
      </w:r>
      <w:r>
        <w:rPr>
          <w:rFonts w:cs="Arial"/>
          <w:color w:val="444444"/>
        </w:rPr>
        <w:t xml:space="preserve"> facilitator. The facilitator will present the upcoming assignments, foster class discussions, proctor tests, record speeches, review writing assignments</w:t>
      </w:r>
      <w:r w:rsidR="0054276F">
        <w:rPr>
          <w:rFonts w:cs="Arial"/>
          <w:color w:val="444444"/>
        </w:rPr>
        <w:t>,</w:t>
      </w:r>
      <w:r>
        <w:rPr>
          <w:rFonts w:cs="Arial"/>
          <w:color w:val="444444"/>
        </w:rPr>
        <w:t xml:space="preserve"> and assist with technology issues. The facilitator will also tutor students outside of class when such assistance is requested through TandemEDU administration</w:t>
      </w:r>
      <w:r w:rsidR="00072772">
        <w:rPr>
          <w:rFonts w:cs="Arial"/>
          <w:color w:val="444444"/>
        </w:rPr>
        <w:t xml:space="preserve">. </w:t>
      </w:r>
    </w:p>
    <w:p w14:paraId="6C5C70AC" w14:textId="6A5A9D23" w:rsidR="00042C4C" w:rsidRPr="002B69EC" w:rsidRDefault="00042C4C" w:rsidP="00042C4C">
      <w:pPr>
        <w:spacing w:after="0"/>
      </w:pPr>
      <w:r w:rsidRPr="002B69EC">
        <w:rPr>
          <w:b/>
          <w:i/>
        </w:rPr>
        <w:t>Class length:</w:t>
      </w:r>
      <w:r w:rsidRPr="002B69EC">
        <w:t xml:space="preserve">  8 weeks</w:t>
      </w:r>
    </w:p>
    <w:p w14:paraId="1886E212" w14:textId="43D418AC" w:rsidR="00042C4C" w:rsidRPr="002B69EC" w:rsidRDefault="00042C4C" w:rsidP="00822678">
      <w:pPr>
        <w:spacing w:after="0"/>
        <w:ind w:right="-270"/>
      </w:pPr>
      <w:r w:rsidRPr="002B69EC">
        <w:rPr>
          <w:b/>
          <w:i/>
        </w:rPr>
        <w:t>Class</w:t>
      </w:r>
      <w:r w:rsidR="00822678">
        <w:rPr>
          <w:b/>
          <w:i/>
        </w:rPr>
        <w:t xml:space="preserve"> Grading:</w:t>
      </w:r>
      <w:r w:rsidRPr="002B69EC">
        <w:rPr>
          <w:b/>
          <w:i/>
        </w:rPr>
        <w:t xml:space="preserve"> </w:t>
      </w:r>
      <w:r w:rsidRPr="002B69EC">
        <w:rPr>
          <w:i/>
        </w:rPr>
        <w:t xml:space="preserve"> </w:t>
      </w:r>
      <w:r w:rsidRPr="002B69EC">
        <w:t xml:space="preserve">The </w:t>
      </w:r>
      <w:r>
        <w:t xml:space="preserve">facilitator is </w:t>
      </w:r>
      <w:r w:rsidRPr="002B69EC">
        <w:t xml:space="preserve">responsible for </w:t>
      </w:r>
      <w:r>
        <w:t>overseeing grades and providing periodic progress reports to the parent</w:t>
      </w:r>
      <w:r w:rsidR="00072772">
        <w:t xml:space="preserve">. </w:t>
      </w:r>
    </w:p>
    <w:p w14:paraId="7CBEAA08" w14:textId="77777777" w:rsidR="00822678" w:rsidRDefault="00822678" w:rsidP="00822678">
      <w:pPr>
        <w:spacing w:after="0"/>
        <w:rPr>
          <w:rFonts w:eastAsia="Times New Roman" w:cs="Times New Roman"/>
          <w:bCs/>
          <w:i/>
          <w:color w:val="000000"/>
        </w:rPr>
      </w:pPr>
      <w:r w:rsidRPr="002B69EC">
        <w:rPr>
          <w:b/>
          <w:i/>
        </w:rPr>
        <w:t>Class</w:t>
      </w:r>
      <w:r>
        <w:rPr>
          <w:b/>
          <w:i/>
        </w:rPr>
        <w:t xml:space="preserve"> Materials</w:t>
      </w:r>
      <w:r w:rsidRPr="00FB6070">
        <w:rPr>
          <w:i/>
        </w:rPr>
        <w:t>:</w:t>
      </w:r>
      <w:r w:rsidRPr="00822678">
        <w:rPr>
          <w:iCs/>
        </w:rPr>
        <w:t xml:space="preserve">  Fee online textbook provided.</w:t>
      </w:r>
      <w:r>
        <w:rPr>
          <w:i/>
        </w:rPr>
        <w:t xml:space="preserve"> </w:t>
      </w:r>
      <w:r>
        <w:t xml:space="preserve">See the Tier 3 </w:t>
      </w:r>
      <w:hyperlink r:id="rId33" w:history="1">
        <w:r w:rsidRPr="00B75E63">
          <w:rPr>
            <w:rStyle w:val="Hyperlink"/>
          </w:rPr>
          <w:t>TandemEDU book list</w:t>
        </w:r>
      </w:hyperlink>
      <w:r>
        <w:t>.</w:t>
      </w:r>
    </w:p>
    <w:p w14:paraId="2E5701F2" w14:textId="462D3FA5" w:rsidR="00042C4C" w:rsidRDefault="00042C4C" w:rsidP="00042C4C">
      <w:pPr>
        <w:spacing w:after="0"/>
      </w:pPr>
      <w:r w:rsidRPr="00FB6070">
        <w:rPr>
          <w:rFonts w:eastAsia="Times New Roman" w:cs="Times New Roman"/>
          <w:b/>
          <w:bCs/>
          <w:i/>
          <w:color w:val="000000"/>
        </w:rPr>
        <w:t>Tuition Cost:</w:t>
      </w:r>
      <w:r>
        <w:rPr>
          <w:rFonts w:eastAsia="Times New Roman" w:cs="Times New Roman"/>
          <w:bCs/>
          <w:i/>
          <w:color w:val="000000"/>
        </w:rPr>
        <w:t xml:space="preserve">  </w:t>
      </w:r>
      <w:r>
        <w:t>None for 11</w:t>
      </w:r>
      <w:r w:rsidRPr="006738FF">
        <w:rPr>
          <w:vertAlign w:val="superscript"/>
        </w:rPr>
        <w:t>th</w:t>
      </w:r>
      <w:r>
        <w:t>/12</w:t>
      </w:r>
      <w:r w:rsidRPr="006738FF">
        <w:rPr>
          <w:vertAlign w:val="superscript"/>
        </w:rPr>
        <w:t>th</w:t>
      </w:r>
      <w:r>
        <w:t xml:space="preserve"> grade students</w:t>
      </w:r>
      <w:r w:rsidR="00CE22DC">
        <w:t xml:space="preserve"> </w:t>
      </w:r>
      <w:r w:rsidR="00E514B2">
        <w:t>who have not exceeded</w:t>
      </w:r>
      <w:r w:rsidR="00CE22DC">
        <w:t xml:space="preserve"> the 30-credit state funding limit.</w:t>
      </w:r>
    </w:p>
    <w:p w14:paraId="777ABB30" w14:textId="2FFF0C11" w:rsidR="00CE22DC" w:rsidRDefault="00CE22DC" w:rsidP="00042C4C">
      <w:pPr>
        <w:spacing w:after="0"/>
      </w:pPr>
    </w:p>
    <w:p w14:paraId="2534042A" w14:textId="6F1F5C93" w:rsidR="00822678" w:rsidRDefault="0054276F">
      <w:pPr>
        <w:rPr>
          <w:b/>
          <w:sz w:val="32"/>
          <w:szCs w:val="32"/>
        </w:rPr>
      </w:pPr>
      <w:r>
        <w:rPr>
          <w:noProof/>
        </w:rPr>
        <mc:AlternateContent>
          <mc:Choice Requires="wps">
            <w:drawing>
              <wp:anchor distT="45720" distB="45720" distL="114300" distR="114300" simplePos="0" relativeHeight="251693056" behindDoc="1" locked="0" layoutInCell="1" allowOverlap="1" wp14:anchorId="212F6572" wp14:editId="43FF4760">
                <wp:simplePos x="0" y="0"/>
                <wp:positionH relativeFrom="column">
                  <wp:posOffset>123825</wp:posOffset>
                </wp:positionH>
                <wp:positionV relativeFrom="paragraph">
                  <wp:posOffset>4059872</wp:posOffset>
                </wp:positionV>
                <wp:extent cx="5943600" cy="337820"/>
                <wp:effectExtent l="0" t="0" r="0" b="5080"/>
                <wp:wrapNone/>
                <wp:docPr id="1650246205" name="Text Box 1650246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7820"/>
                        </a:xfrm>
                        <a:prstGeom prst="rect">
                          <a:avLst/>
                        </a:prstGeom>
                        <a:noFill/>
                        <a:ln w="9525">
                          <a:noFill/>
                          <a:miter lim="800000"/>
                          <a:headEnd/>
                          <a:tailEnd/>
                        </a:ln>
                      </wps:spPr>
                      <wps:txbx>
                        <w:txbxContent>
                          <w:p w14:paraId="2295FD33" w14:textId="77777777" w:rsidR="0054276F" w:rsidRPr="001124AB" w:rsidRDefault="0054276F" w:rsidP="0054276F">
                            <w:pPr>
                              <w:spacing w:before="40" w:after="0" w:line="240" w:lineRule="auto"/>
                              <w:jc w:val="center"/>
                              <w:rPr>
                                <w:rFonts w:ascii="Times New Roman" w:hAnsi="Times New Roman" w:cs="Times New Roman"/>
                                <w:color w:val="FFFFFF" w:themeColor="background1"/>
                                <w:sz w:val="20"/>
                                <w:szCs w:val="20"/>
                              </w:rPr>
                            </w:pPr>
                            <w:r w:rsidRPr="001124AB">
                              <w:rPr>
                                <w:rFonts w:ascii="Times New Roman" w:hAnsi="Times New Roman" w:cs="Times New Roman"/>
                                <w:color w:val="00B0F0"/>
                                <w:sz w:val="20"/>
                                <w:szCs w:val="20"/>
                              </w:rPr>
                              <w:t>Tandem</w:t>
                            </w:r>
                            <w:r w:rsidRPr="00692F80">
                              <w:rPr>
                                <w:rFonts w:ascii="Times New Roman" w:hAnsi="Times New Roman" w:cs="Times New Roman"/>
                                <w:color w:val="000000" w:themeColor="text1"/>
                                <w:sz w:val="20"/>
                                <w:szCs w:val="20"/>
                              </w:rPr>
                              <w:t xml:space="preserve">EDU  |  </w:t>
                            </w:r>
                            <w:hyperlink r:id="rId34" w:history="1">
                              <w:r w:rsidRPr="00692F80">
                                <w:rPr>
                                  <w:rStyle w:val="Hyperlink"/>
                                  <w:rFonts w:ascii="Times New Roman" w:hAnsi="Times New Roman" w:cs="Times New Roman"/>
                                  <w:color w:val="000000" w:themeColor="text1"/>
                                  <w:sz w:val="20"/>
                                  <w:szCs w:val="20"/>
                                </w:rPr>
                                <w:t>www.tandemedu.org</w:t>
                              </w:r>
                            </w:hyperlink>
                            <w:r w:rsidRPr="001124AB">
                              <w:rPr>
                                <w:rFonts w:ascii="Times New Roman" w:hAnsi="Times New Roman" w:cs="Times New Roman"/>
                                <w:color w:val="FFFFFF" w:themeColor="background1"/>
                                <w:sz w:val="20"/>
                                <w:szCs w:val="20"/>
                              </w:rPr>
                              <w:t xml:space="preserve"> </w:t>
                            </w:r>
                            <w:r w:rsidRPr="00692F80">
                              <w:rPr>
                                <w:rFonts w:ascii="Times New Roman" w:hAnsi="Times New Roman" w:cs="Times New Roman"/>
                                <w:color w:val="000000" w:themeColor="text1"/>
                                <w:sz w:val="20"/>
                                <w:szCs w:val="20"/>
                              </w:rPr>
                              <w:t xml:space="preserve"> |</w:t>
                            </w:r>
                            <w:r w:rsidRPr="001124AB">
                              <w:rPr>
                                <w:rFonts w:ascii="Times New Roman" w:hAnsi="Times New Roman" w:cs="Times New Roman"/>
                                <w:sz w:val="20"/>
                                <w:szCs w:val="20"/>
                              </w:rPr>
                              <w:t xml:space="preserve">  </w:t>
                            </w:r>
                            <w:hyperlink r:id="rId35" w:history="1">
                              <w:r w:rsidRPr="00043BE2">
                                <w:rPr>
                                  <w:rStyle w:val="Hyperlink"/>
                                  <w:rFonts w:ascii="Times New Roman" w:hAnsi="Times New Roman" w:cs="Times New Roman"/>
                                  <w:color w:val="00B0F0"/>
                                  <w:sz w:val="20"/>
                                  <w:szCs w:val="20"/>
                                </w:rPr>
                                <w:t>connect@tandemedu.org</w:t>
                              </w:r>
                            </w:hyperlink>
                            <w:r w:rsidRPr="001124AB">
                              <w:rPr>
                                <w:rFonts w:ascii="Times New Roman" w:hAnsi="Times New Roman" w:cs="Times New Roman"/>
                                <w:color w:val="00B0F0"/>
                                <w:sz w:val="20"/>
                                <w:szCs w:val="20"/>
                              </w:rPr>
                              <w:t xml:space="preserve"> </w:t>
                            </w:r>
                            <w:r w:rsidRPr="00692F80">
                              <w:rPr>
                                <w:rFonts w:ascii="Times New Roman" w:hAnsi="Times New Roman" w:cs="Times New Roman"/>
                                <w:color w:val="000000" w:themeColor="text1"/>
                                <w:sz w:val="20"/>
                                <w:szCs w:val="20"/>
                              </w:rPr>
                              <w:t xml:space="preserve"> |  770-888-1717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F6572" id="Text Box 1650246205" o:spid="_x0000_s1031" type="#_x0000_t202" style="position:absolute;margin-left:9.75pt;margin-top:319.65pt;width:468pt;height:26.6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" filled="f" stroked="f">
                <v:textbox>
                  <w:txbxContent>
                    <w:p w14:paraId="2295FD33" w14:textId="77777777" w:rsidR="0054276F" w:rsidRPr="001124AB" w:rsidRDefault="0054276F" w:rsidP="0054276F">
                      <w:pPr>
                        <w:spacing w:before="40" w:after="0" w:line="240" w:lineRule="auto"/>
                        <w:jc w:val="center"/>
                        <w:rPr>
                          <w:rFonts w:ascii="Times New Roman" w:hAnsi="Times New Roman" w:cs="Times New Roman"/>
                          <w:color w:val="FFFFFF" w:themeColor="background1"/>
                          <w:sz w:val="20"/>
                          <w:szCs w:val="20"/>
                        </w:rPr>
                      </w:pPr>
                      <w:r w:rsidRPr="001124AB">
                        <w:rPr>
                          <w:rFonts w:ascii="Times New Roman" w:hAnsi="Times New Roman" w:cs="Times New Roman"/>
                          <w:color w:val="00B0F0"/>
                          <w:sz w:val="20"/>
                          <w:szCs w:val="20"/>
                        </w:rPr>
                        <w:t>Tandem</w:t>
                      </w:r>
                      <w:r w:rsidRPr="00692F80">
                        <w:rPr>
                          <w:rFonts w:ascii="Times New Roman" w:hAnsi="Times New Roman" w:cs="Times New Roman"/>
                          <w:color w:val="000000" w:themeColor="text1"/>
                          <w:sz w:val="20"/>
                          <w:szCs w:val="20"/>
                        </w:rPr>
                        <w:t xml:space="preserve">EDU  |  </w:t>
                      </w:r>
                      <w:hyperlink r:id="rId36" w:history="1">
                        <w:r w:rsidRPr="00692F80">
                          <w:rPr>
                            <w:rStyle w:val="Hyperlink"/>
                            <w:rFonts w:ascii="Times New Roman" w:hAnsi="Times New Roman" w:cs="Times New Roman"/>
                            <w:color w:val="000000" w:themeColor="text1"/>
                            <w:sz w:val="20"/>
                            <w:szCs w:val="20"/>
                          </w:rPr>
                          <w:t>www.tandemedu.org</w:t>
                        </w:r>
                      </w:hyperlink>
                      <w:r w:rsidRPr="001124AB">
                        <w:rPr>
                          <w:rFonts w:ascii="Times New Roman" w:hAnsi="Times New Roman" w:cs="Times New Roman"/>
                          <w:color w:val="FFFFFF" w:themeColor="background1"/>
                          <w:sz w:val="20"/>
                          <w:szCs w:val="20"/>
                        </w:rPr>
                        <w:t xml:space="preserve"> </w:t>
                      </w:r>
                      <w:r w:rsidRPr="00692F80">
                        <w:rPr>
                          <w:rFonts w:ascii="Times New Roman" w:hAnsi="Times New Roman" w:cs="Times New Roman"/>
                          <w:color w:val="000000" w:themeColor="text1"/>
                          <w:sz w:val="20"/>
                          <w:szCs w:val="20"/>
                        </w:rPr>
                        <w:t xml:space="preserve"> |</w:t>
                      </w:r>
                      <w:r w:rsidRPr="001124AB">
                        <w:rPr>
                          <w:rFonts w:ascii="Times New Roman" w:hAnsi="Times New Roman" w:cs="Times New Roman"/>
                          <w:sz w:val="20"/>
                          <w:szCs w:val="20"/>
                        </w:rPr>
                        <w:t xml:space="preserve">  </w:t>
                      </w:r>
                      <w:hyperlink r:id="rId37" w:history="1">
                        <w:r w:rsidRPr="00043BE2">
                          <w:rPr>
                            <w:rStyle w:val="Hyperlink"/>
                            <w:rFonts w:ascii="Times New Roman" w:hAnsi="Times New Roman" w:cs="Times New Roman"/>
                            <w:color w:val="00B0F0"/>
                            <w:sz w:val="20"/>
                            <w:szCs w:val="20"/>
                          </w:rPr>
                          <w:t>connect@tandemedu.org</w:t>
                        </w:r>
                      </w:hyperlink>
                      <w:r w:rsidRPr="001124AB">
                        <w:rPr>
                          <w:rFonts w:ascii="Times New Roman" w:hAnsi="Times New Roman" w:cs="Times New Roman"/>
                          <w:color w:val="00B0F0"/>
                          <w:sz w:val="20"/>
                          <w:szCs w:val="20"/>
                        </w:rPr>
                        <w:t xml:space="preserve"> </w:t>
                      </w:r>
                      <w:r w:rsidRPr="00692F80">
                        <w:rPr>
                          <w:rFonts w:ascii="Times New Roman" w:hAnsi="Times New Roman" w:cs="Times New Roman"/>
                          <w:color w:val="000000" w:themeColor="text1"/>
                          <w:sz w:val="20"/>
                          <w:szCs w:val="20"/>
                        </w:rPr>
                        <w:t xml:space="preserve"> |  770-888-1717</w:t>
                      </w:r>
                    </w:p>
                  </w:txbxContent>
                </v:textbox>
              </v:shape>
            </w:pict>
          </mc:Fallback>
        </mc:AlternateContent>
      </w:r>
      <w:r w:rsidR="00822678">
        <w:rPr>
          <w:b/>
          <w:sz w:val="32"/>
          <w:szCs w:val="32"/>
        </w:rPr>
        <w:br w:type="page"/>
      </w:r>
    </w:p>
    <w:p w14:paraId="585100E6" w14:textId="667EB008" w:rsidR="00CE22DC" w:rsidRDefault="00CE22DC" w:rsidP="00CE22DC">
      <w:pPr>
        <w:spacing w:after="0"/>
        <w:jc w:val="center"/>
        <w:rPr>
          <w:b/>
          <w:sz w:val="32"/>
          <w:szCs w:val="32"/>
        </w:rPr>
      </w:pPr>
      <w:r w:rsidRPr="006738FF">
        <w:rPr>
          <w:b/>
          <w:sz w:val="32"/>
          <w:szCs w:val="32"/>
        </w:rPr>
        <w:lastRenderedPageBreak/>
        <w:t>Tandem Tier 3</w:t>
      </w:r>
    </w:p>
    <w:p w14:paraId="79A398C3" w14:textId="77777777" w:rsidR="0054276F" w:rsidRDefault="0054276F" w:rsidP="00CE22DC">
      <w:pPr>
        <w:spacing w:after="0"/>
        <w:jc w:val="center"/>
        <w:rPr>
          <w:b/>
          <w:sz w:val="32"/>
          <w:szCs w:val="32"/>
        </w:rPr>
      </w:pPr>
    </w:p>
    <w:p w14:paraId="0EC42FDF" w14:textId="3C03760A" w:rsidR="00CE22DC" w:rsidRDefault="00CE22DC" w:rsidP="0054276F">
      <w:pPr>
        <w:spacing w:after="0"/>
        <w:jc w:val="center"/>
        <w:rPr>
          <w:rStyle w:val="Strong"/>
          <w:rFonts w:cs="Arial"/>
        </w:rPr>
      </w:pPr>
      <w:r>
        <w:rPr>
          <w:rStyle w:val="Strong"/>
          <w:rFonts w:cs="Arial"/>
        </w:rPr>
        <w:t xml:space="preserve">BSF 103 Biblical Spiritual Formation </w:t>
      </w:r>
      <w:r w:rsidRPr="009448C5">
        <w:rPr>
          <w:rStyle w:val="Strong"/>
          <w:rFonts w:cs="Arial"/>
        </w:rPr>
        <w:t>(1 high school credit and 3 college credits)</w:t>
      </w:r>
    </w:p>
    <w:p w14:paraId="4555C62B" w14:textId="77777777" w:rsidR="0054276F" w:rsidRDefault="0054276F" w:rsidP="0054276F">
      <w:pPr>
        <w:spacing w:after="0"/>
        <w:jc w:val="center"/>
        <w:rPr>
          <w:rStyle w:val="Strong"/>
          <w:rFonts w:cs="Arial"/>
        </w:rPr>
      </w:pPr>
    </w:p>
    <w:p w14:paraId="0AEC746C" w14:textId="77777777" w:rsidR="00CE22DC" w:rsidRDefault="00CE22DC" w:rsidP="00CE22DC">
      <w:pPr>
        <w:spacing w:after="0"/>
      </w:pPr>
      <w:r>
        <w:t>This course serves as the gateway course into the curriculum and student-life experience of Toccoa</w:t>
      </w:r>
    </w:p>
    <w:p w14:paraId="2C3B1519" w14:textId="77777777" w:rsidR="00CE22DC" w:rsidRDefault="00CE22DC" w:rsidP="00CE22DC">
      <w:pPr>
        <w:spacing w:after="0"/>
      </w:pPr>
      <w:r>
        <w:t>Falls College. Building on a foundation of biblical texts and principles, this course is designed to</w:t>
      </w:r>
    </w:p>
    <w:p w14:paraId="68BA9AC7" w14:textId="64007171" w:rsidR="00CE22DC" w:rsidRDefault="00CE22DC" w:rsidP="00822678">
      <w:pPr>
        <w:spacing w:after="0"/>
      </w:pPr>
      <w:r>
        <w:t>orient the student to the cognitive, affective, and volitional nature of spiritual formation, its practices</w:t>
      </w:r>
      <w:r w:rsidR="00822678">
        <w:t xml:space="preserve">, </w:t>
      </w:r>
      <w:r>
        <w:t>and potential challenges</w:t>
      </w:r>
      <w:r w:rsidR="00822678">
        <w:t>. It explores</w:t>
      </w:r>
      <w:r>
        <w:t xml:space="preserve"> how spiritual formation is integrated throughout the curricular</w:t>
      </w:r>
    </w:p>
    <w:p w14:paraId="59D0B429" w14:textId="77777777" w:rsidR="00CE22DC" w:rsidRDefault="00CE22DC" w:rsidP="00CE22DC">
      <w:pPr>
        <w:spacing w:after="0"/>
      </w:pPr>
      <w:r>
        <w:t>and co-curricular components of Christian higher education. This course will also help students</w:t>
      </w:r>
    </w:p>
    <w:p w14:paraId="369C6A01" w14:textId="5A09C929" w:rsidR="00CE22DC" w:rsidRDefault="00CE22DC" w:rsidP="00CE22DC">
      <w:pPr>
        <w:spacing w:after="0"/>
      </w:pPr>
      <w:r>
        <w:t>learn how personal evangelism, world evangelism</w:t>
      </w:r>
      <w:r w:rsidR="00822678">
        <w:t>,</w:t>
      </w:r>
      <w:r>
        <w:t xml:space="preserve"> and effective ministry flow from a commitment to</w:t>
      </w:r>
    </w:p>
    <w:p w14:paraId="176D39E2" w14:textId="3BB8CFAA" w:rsidR="00CE22DC" w:rsidRDefault="00CE22DC" w:rsidP="00CE22DC">
      <w:pPr>
        <w:spacing w:after="0"/>
      </w:pPr>
      <w:r>
        <w:t xml:space="preserve">spiritual formation. </w:t>
      </w:r>
      <w:r w:rsidRPr="009B4B5F">
        <w:t xml:space="preserve">Prerequisite: </w:t>
      </w:r>
      <w:r>
        <w:t>None</w:t>
      </w:r>
      <w:r w:rsidR="00E555B1">
        <w:t xml:space="preserve">. This course is required for </w:t>
      </w:r>
      <w:r w:rsidR="00822678">
        <w:t>Distinguished Diploma</w:t>
      </w:r>
      <w:r w:rsidR="00E555B1">
        <w:t xml:space="preserve"> student</w:t>
      </w:r>
      <w:r w:rsidR="00705F95">
        <w:t>s.</w:t>
      </w:r>
      <w:r w:rsidR="00E555B1">
        <w:t xml:space="preserve"> </w:t>
      </w:r>
      <w:r>
        <w:t>The goals of this class include:</w:t>
      </w:r>
    </w:p>
    <w:p w14:paraId="46340DC9" w14:textId="54DD550D" w:rsidR="00CE22DC" w:rsidRPr="00734317" w:rsidRDefault="00CE22DC" w:rsidP="00822678">
      <w:pPr>
        <w:pStyle w:val="ListParagraph"/>
        <w:numPr>
          <w:ilvl w:val="0"/>
          <w:numId w:val="12"/>
        </w:numPr>
        <w:spacing w:after="0"/>
        <w:rPr>
          <w:sz w:val="22"/>
        </w:rPr>
      </w:pPr>
      <w:r w:rsidRPr="00734317">
        <w:rPr>
          <w:sz w:val="22"/>
        </w:rPr>
        <w:t>Gaining a basic understanding of the subject (e.g., factual knowledge, methods,</w:t>
      </w:r>
    </w:p>
    <w:p w14:paraId="5601A6B1" w14:textId="4EEAC63A" w:rsidR="00CE22DC" w:rsidRPr="00734317" w:rsidRDefault="00CE22DC" w:rsidP="00822678">
      <w:pPr>
        <w:pStyle w:val="ListParagraph"/>
        <w:numPr>
          <w:ilvl w:val="0"/>
          <w:numId w:val="12"/>
        </w:numPr>
        <w:spacing w:after="0"/>
        <w:rPr>
          <w:sz w:val="22"/>
        </w:rPr>
      </w:pPr>
      <w:r w:rsidRPr="00734317">
        <w:rPr>
          <w:sz w:val="22"/>
        </w:rPr>
        <w:t>principles, generalizations, theories)</w:t>
      </w:r>
      <w:r w:rsidR="00822678" w:rsidRPr="00734317">
        <w:rPr>
          <w:sz w:val="22"/>
        </w:rPr>
        <w:t>,</w:t>
      </w:r>
      <w:r w:rsidRPr="00734317">
        <w:rPr>
          <w:sz w:val="22"/>
        </w:rPr>
        <w:t xml:space="preserve"> including how personal spiritual disciplines and campus</w:t>
      </w:r>
    </w:p>
    <w:p w14:paraId="1864C9DE" w14:textId="527AED0E" w:rsidR="00CE22DC" w:rsidRPr="00734317" w:rsidRDefault="00CE22DC" w:rsidP="00822678">
      <w:pPr>
        <w:pStyle w:val="ListParagraph"/>
        <w:numPr>
          <w:ilvl w:val="0"/>
          <w:numId w:val="12"/>
        </w:numPr>
        <w:spacing w:after="0"/>
        <w:rPr>
          <w:sz w:val="22"/>
        </w:rPr>
      </w:pPr>
      <w:r w:rsidRPr="00734317">
        <w:rPr>
          <w:sz w:val="22"/>
        </w:rPr>
        <w:t xml:space="preserve">ministries/programs can create an atmosphere conducive </w:t>
      </w:r>
      <w:r w:rsidR="00822678" w:rsidRPr="00734317">
        <w:rPr>
          <w:sz w:val="22"/>
        </w:rPr>
        <w:t>to</w:t>
      </w:r>
      <w:r w:rsidRPr="00734317">
        <w:rPr>
          <w:sz w:val="22"/>
        </w:rPr>
        <w:t xml:space="preserve"> spiritual formation and ministry.</w:t>
      </w:r>
    </w:p>
    <w:p w14:paraId="6DA0FCE6" w14:textId="6CB91D02" w:rsidR="00CE22DC" w:rsidRPr="00734317" w:rsidRDefault="00CE22DC" w:rsidP="00822678">
      <w:pPr>
        <w:pStyle w:val="ListParagraph"/>
        <w:numPr>
          <w:ilvl w:val="0"/>
          <w:numId w:val="12"/>
        </w:numPr>
        <w:spacing w:after="0"/>
        <w:rPr>
          <w:sz w:val="22"/>
        </w:rPr>
      </w:pPr>
      <w:r w:rsidRPr="00734317">
        <w:rPr>
          <w:sz w:val="22"/>
        </w:rPr>
        <w:t>Developing knowledge and understanding of diverse perspectives, global</w:t>
      </w:r>
    </w:p>
    <w:p w14:paraId="5412E6AF" w14:textId="77777777" w:rsidR="00CE22DC" w:rsidRPr="00734317" w:rsidRDefault="00CE22DC" w:rsidP="00822678">
      <w:pPr>
        <w:pStyle w:val="ListParagraph"/>
        <w:numPr>
          <w:ilvl w:val="0"/>
          <w:numId w:val="12"/>
        </w:numPr>
        <w:spacing w:after="0"/>
        <w:rPr>
          <w:sz w:val="22"/>
        </w:rPr>
      </w:pPr>
      <w:r w:rsidRPr="00734317">
        <w:rPr>
          <w:sz w:val="22"/>
        </w:rPr>
        <w:t>awareness, or other cultures</w:t>
      </w:r>
    </w:p>
    <w:p w14:paraId="21C52B36" w14:textId="72130108" w:rsidR="00CE22DC" w:rsidRPr="00734317" w:rsidRDefault="00CE22DC" w:rsidP="00822678">
      <w:pPr>
        <w:pStyle w:val="ListParagraph"/>
        <w:numPr>
          <w:ilvl w:val="0"/>
          <w:numId w:val="12"/>
        </w:numPr>
        <w:spacing w:after="0"/>
        <w:rPr>
          <w:sz w:val="22"/>
        </w:rPr>
      </w:pPr>
      <w:r w:rsidRPr="00734317">
        <w:rPr>
          <w:sz w:val="22"/>
        </w:rPr>
        <w:t>Developing specific skills, competencies, and points of view needed by</w:t>
      </w:r>
      <w:r w:rsidR="00E555B1" w:rsidRPr="00734317">
        <w:rPr>
          <w:sz w:val="22"/>
        </w:rPr>
        <w:t xml:space="preserve"> </w:t>
      </w:r>
      <w:r w:rsidRPr="00734317">
        <w:rPr>
          <w:sz w:val="22"/>
        </w:rPr>
        <w:t>Christians as they interact within professional, public, and private spheres.</w:t>
      </w:r>
    </w:p>
    <w:p w14:paraId="098CC4E9" w14:textId="0BCC8E21" w:rsidR="00CE22DC" w:rsidRPr="00734317" w:rsidRDefault="00CE22DC" w:rsidP="00822678">
      <w:pPr>
        <w:pStyle w:val="ListParagraph"/>
        <w:numPr>
          <w:ilvl w:val="0"/>
          <w:numId w:val="12"/>
        </w:numPr>
        <w:spacing w:after="0"/>
        <w:rPr>
          <w:sz w:val="22"/>
        </w:rPr>
      </w:pPr>
      <w:r w:rsidRPr="00734317">
        <w:rPr>
          <w:sz w:val="22"/>
        </w:rPr>
        <w:t>Learning to analyze and critically evaluate ideas, arguments, and points of</w:t>
      </w:r>
      <w:r w:rsidR="00E555B1" w:rsidRPr="00734317">
        <w:rPr>
          <w:sz w:val="22"/>
        </w:rPr>
        <w:t xml:space="preserve"> </w:t>
      </w:r>
      <w:r w:rsidRPr="00734317">
        <w:rPr>
          <w:sz w:val="22"/>
        </w:rPr>
        <w:t>view</w:t>
      </w:r>
    </w:p>
    <w:p w14:paraId="1ED64D2F" w14:textId="2B985741" w:rsidR="00CE22DC" w:rsidRPr="00734317" w:rsidRDefault="00CE22DC" w:rsidP="00822678">
      <w:pPr>
        <w:pStyle w:val="ListParagraph"/>
        <w:numPr>
          <w:ilvl w:val="0"/>
          <w:numId w:val="12"/>
        </w:numPr>
        <w:spacing w:after="0"/>
        <w:rPr>
          <w:sz w:val="22"/>
        </w:rPr>
      </w:pPr>
      <w:r w:rsidRPr="00734317">
        <w:rPr>
          <w:sz w:val="22"/>
        </w:rPr>
        <w:t>Learning to apply knowledge and skills to benefit others or serve the public</w:t>
      </w:r>
      <w:r w:rsidR="00822678" w:rsidRPr="00734317">
        <w:rPr>
          <w:sz w:val="22"/>
        </w:rPr>
        <w:t xml:space="preserve"> good through a Kingdom mindset.</w:t>
      </w:r>
    </w:p>
    <w:p w14:paraId="54524B99" w14:textId="705A39C4" w:rsidR="00CE22DC" w:rsidRPr="002B69EC" w:rsidRDefault="00CE22DC" w:rsidP="00CE22DC">
      <w:pPr>
        <w:spacing w:after="0"/>
        <w:rPr>
          <w:shd w:val="clear" w:color="auto" w:fill="FFFFFF"/>
        </w:rPr>
      </w:pPr>
      <w:r w:rsidRPr="000C4178">
        <w:rPr>
          <w:rFonts w:cs="Arial"/>
          <w:b/>
          <w:i/>
          <w:color w:val="444444"/>
        </w:rPr>
        <w:t>Class Delivery Method:</w:t>
      </w:r>
      <w:r>
        <w:rPr>
          <w:rFonts w:cs="Arial"/>
          <w:color w:val="444444"/>
        </w:rPr>
        <w:t xml:space="preserve">  Course content will be delivered online through Toccoa Falls College under the direction of the course professor. Students will meet weekly in the TandemEDU classroom with a </w:t>
      </w:r>
      <w:r w:rsidR="00734317">
        <w:rPr>
          <w:rFonts w:cs="Arial"/>
          <w:color w:val="444444"/>
        </w:rPr>
        <w:t>t</w:t>
      </w:r>
      <w:r w:rsidR="00822678">
        <w:rPr>
          <w:rFonts w:cs="Arial"/>
          <w:color w:val="444444"/>
        </w:rPr>
        <w:t>rained</w:t>
      </w:r>
      <w:r>
        <w:rPr>
          <w:rFonts w:cs="Arial"/>
          <w:color w:val="444444"/>
        </w:rPr>
        <w:t xml:space="preserve"> facilitator. The facilitator will present the upcoming assignments, foster class discussions, proctor tests, record speeches, review writing assignments</w:t>
      </w:r>
      <w:r w:rsidR="00822678">
        <w:rPr>
          <w:rFonts w:cs="Arial"/>
          <w:color w:val="444444"/>
        </w:rPr>
        <w:t>,</w:t>
      </w:r>
      <w:r>
        <w:rPr>
          <w:rFonts w:cs="Arial"/>
          <w:color w:val="444444"/>
        </w:rPr>
        <w:t xml:space="preserve"> and assist with technology issues. The facilitator will also tutor students outside of class when such assistance is requested through TandemEDU administration</w:t>
      </w:r>
      <w:r w:rsidR="00072772">
        <w:rPr>
          <w:rFonts w:cs="Arial"/>
          <w:color w:val="444444"/>
        </w:rPr>
        <w:t xml:space="preserve">. </w:t>
      </w:r>
    </w:p>
    <w:p w14:paraId="742B04C5" w14:textId="77777777" w:rsidR="00CE22DC" w:rsidRPr="002B69EC" w:rsidRDefault="00CE22DC" w:rsidP="00CE22DC">
      <w:pPr>
        <w:spacing w:after="0"/>
      </w:pPr>
      <w:r w:rsidRPr="002B69EC">
        <w:rPr>
          <w:b/>
          <w:i/>
        </w:rPr>
        <w:t>Class length:</w:t>
      </w:r>
      <w:r w:rsidRPr="002B69EC">
        <w:t xml:space="preserve">  8 weeks</w:t>
      </w:r>
    </w:p>
    <w:p w14:paraId="3BE13A14" w14:textId="1AC66B4A" w:rsidR="00CE22DC" w:rsidRPr="002B69EC" w:rsidRDefault="00CE22DC" w:rsidP="00CE22DC">
      <w:pPr>
        <w:spacing w:after="0"/>
      </w:pPr>
      <w:r w:rsidRPr="002B69EC">
        <w:rPr>
          <w:b/>
          <w:i/>
        </w:rPr>
        <w:t>Class</w:t>
      </w:r>
      <w:r w:rsidR="00822678">
        <w:rPr>
          <w:b/>
          <w:i/>
        </w:rPr>
        <w:t xml:space="preserve"> Grading:</w:t>
      </w:r>
      <w:r w:rsidRPr="002B69EC">
        <w:rPr>
          <w:i/>
        </w:rPr>
        <w:t xml:space="preserve"> </w:t>
      </w:r>
      <w:r w:rsidRPr="002B69EC">
        <w:t xml:space="preserve">The </w:t>
      </w:r>
      <w:r>
        <w:t xml:space="preserve">facilitator is </w:t>
      </w:r>
      <w:r w:rsidRPr="002B69EC">
        <w:t xml:space="preserve">responsible for </w:t>
      </w:r>
      <w:r>
        <w:t>overseeing grades and providing periodic progress reports to the parent</w:t>
      </w:r>
      <w:r w:rsidR="00072772">
        <w:t xml:space="preserve">. </w:t>
      </w:r>
    </w:p>
    <w:p w14:paraId="766138D6" w14:textId="4233739E" w:rsidR="00822678" w:rsidRDefault="00822678" w:rsidP="00822678">
      <w:pPr>
        <w:spacing w:after="0"/>
        <w:rPr>
          <w:rFonts w:eastAsia="Times New Roman" w:cs="Times New Roman"/>
          <w:bCs/>
          <w:i/>
          <w:color w:val="000000"/>
        </w:rPr>
      </w:pPr>
      <w:r w:rsidRPr="002B69EC">
        <w:rPr>
          <w:b/>
          <w:i/>
        </w:rPr>
        <w:t>Class</w:t>
      </w:r>
      <w:r>
        <w:rPr>
          <w:b/>
          <w:i/>
        </w:rPr>
        <w:t xml:space="preserve"> Materials</w:t>
      </w:r>
      <w:r w:rsidRPr="00FB6070">
        <w:rPr>
          <w:i/>
        </w:rPr>
        <w:t>:</w:t>
      </w:r>
      <w:r w:rsidRPr="00822678">
        <w:rPr>
          <w:iCs/>
        </w:rPr>
        <w:t xml:space="preserve">  </w:t>
      </w:r>
      <w:r w:rsidR="002B3BA5">
        <w:rPr>
          <w:iCs/>
        </w:rPr>
        <w:t>Free textbooks</w:t>
      </w:r>
      <w:r w:rsidRPr="00822678">
        <w:rPr>
          <w:iCs/>
        </w:rPr>
        <w:t xml:space="preserve"> provided.</w:t>
      </w:r>
      <w:r>
        <w:rPr>
          <w:i/>
        </w:rPr>
        <w:t xml:space="preserve"> </w:t>
      </w:r>
      <w:r>
        <w:t xml:space="preserve">See the Tier 3 </w:t>
      </w:r>
      <w:hyperlink r:id="rId38" w:history="1">
        <w:r w:rsidRPr="00B75E63">
          <w:rPr>
            <w:rStyle w:val="Hyperlink"/>
          </w:rPr>
          <w:t>TandemEDU book list</w:t>
        </w:r>
      </w:hyperlink>
      <w:r>
        <w:t>.</w:t>
      </w:r>
    </w:p>
    <w:p w14:paraId="797CC727" w14:textId="62E8FF28" w:rsidR="00E555B1" w:rsidRPr="00E555B1" w:rsidRDefault="00CE22DC" w:rsidP="00E555B1">
      <w:pPr>
        <w:spacing w:after="0"/>
        <w:rPr>
          <w:rFonts w:eastAsia="Times New Roman" w:cs="Times New Roman"/>
          <w:bCs/>
          <w:iCs/>
          <w:color w:val="000000"/>
        </w:rPr>
      </w:pPr>
      <w:r w:rsidRPr="00FB6070">
        <w:rPr>
          <w:rFonts w:eastAsia="Times New Roman" w:cs="Times New Roman"/>
          <w:b/>
          <w:bCs/>
          <w:i/>
          <w:color w:val="000000"/>
        </w:rPr>
        <w:t>Tuition Cost:</w:t>
      </w:r>
      <w:r>
        <w:rPr>
          <w:rFonts w:eastAsia="Times New Roman" w:cs="Times New Roman"/>
          <w:bCs/>
          <w:i/>
          <w:color w:val="000000"/>
        </w:rPr>
        <w:t xml:space="preserve">  </w:t>
      </w:r>
      <w:r w:rsidR="00E555B1" w:rsidRPr="00E555B1">
        <w:rPr>
          <w:rFonts w:eastAsia="Times New Roman" w:cs="Times New Roman"/>
          <w:bCs/>
          <w:iCs/>
          <w:color w:val="000000"/>
        </w:rPr>
        <w:t xml:space="preserve">This course is not covered by </w:t>
      </w:r>
      <w:r w:rsidR="00072772">
        <w:rPr>
          <w:rFonts w:eastAsia="Times New Roman" w:cs="Times New Roman"/>
          <w:bCs/>
          <w:iCs/>
          <w:color w:val="000000"/>
        </w:rPr>
        <w:t xml:space="preserve">the </w:t>
      </w:r>
      <w:r w:rsidR="00E555B1" w:rsidRPr="00E555B1">
        <w:rPr>
          <w:rFonts w:eastAsia="Times New Roman" w:cs="Times New Roman"/>
          <w:bCs/>
          <w:iCs/>
          <w:color w:val="000000"/>
        </w:rPr>
        <w:t xml:space="preserve">GA state dual enrollment funds. College tuition is $498 for </w:t>
      </w:r>
      <w:r w:rsidR="00822678">
        <w:rPr>
          <w:rFonts w:eastAsia="Times New Roman" w:cs="Times New Roman"/>
          <w:bCs/>
          <w:iCs/>
          <w:color w:val="000000"/>
        </w:rPr>
        <w:t xml:space="preserve"> Distinguished Diploma</w:t>
      </w:r>
      <w:r w:rsidR="00E555B1" w:rsidRPr="00E555B1">
        <w:rPr>
          <w:rFonts w:eastAsia="Times New Roman" w:cs="Times New Roman"/>
          <w:bCs/>
          <w:iCs/>
          <w:color w:val="000000"/>
        </w:rPr>
        <w:t xml:space="preserve"> students and $600 for </w:t>
      </w:r>
      <w:r w:rsidR="00822678">
        <w:rPr>
          <w:rFonts w:eastAsia="Times New Roman" w:cs="Times New Roman"/>
          <w:bCs/>
          <w:iCs/>
          <w:color w:val="000000"/>
        </w:rPr>
        <w:t>all other students</w:t>
      </w:r>
      <w:r w:rsidR="00072772">
        <w:rPr>
          <w:rFonts w:eastAsia="Times New Roman" w:cs="Times New Roman"/>
          <w:bCs/>
          <w:iCs/>
          <w:color w:val="000000"/>
        </w:rPr>
        <w:t xml:space="preserve">. </w:t>
      </w:r>
    </w:p>
    <w:p w14:paraId="481980D1" w14:textId="47637CCE" w:rsidR="00CE22DC" w:rsidRDefault="00CE22DC" w:rsidP="00CE22DC">
      <w:pPr>
        <w:spacing w:after="0"/>
      </w:pPr>
    </w:p>
    <w:p w14:paraId="4EB7D828" w14:textId="7AC7CDAD" w:rsidR="00705F95" w:rsidRDefault="0054276F">
      <w:r>
        <w:rPr>
          <w:noProof/>
        </w:rPr>
        <mc:AlternateContent>
          <mc:Choice Requires="wps">
            <w:drawing>
              <wp:anchor distT="45720" distB="45720" distL="114300" distR="114300" simplePos="0" relativeHeight="251691008" behindDoc="1" locked="0" layoutInCell="1" allowOverlap="1" wp14:anchorId="5E2A4E85" wp14:editId="06CFC801">
                <wp:simplePos x="0" y="0"/>
                <wp:positionH relativeFrom="column">
                  <wp:posOffset>166688</wp:posOffset>
                </wp:positionH>
                <wp:positionV relativeFrom="paragraph">
                  <wp:posOffset>1641157</wp:posOffset>
                </wp:positionV>
                <wp:extent cx="5943600" cy="337820"/>
                <wp:effectExtent l="0" t="0" r="0" b="5080"/>
                <wp:wrapNone/>
                <wp:docPr id="720252932" name="Text Box 720252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7820"/>
                        </a:xfrm>
                        <a:prstGeom prst="rect">
                          <a:avLst/>
                        </a:prstGeom>
                        <a:noFill/>
                        <a:ln w="9525">
                          <a:noFill/>
                          <a:miter lim="800000"/>
                          <a:headEnd/>
                          <a:tailEnd/>
                        </a:ln>
                      </wps:spPr>
                      <wps:txbx>
                        <w:txbxContent>
                          <w:p w14:paraId="5ECD0864" w14:textId="77777777" w:rsidR="0054276F" w:rsidRPr="001124AB" w:rsidRDefault="0054276F" w:rsidP="0054276F">
                            <w:pPr>
                              <w:spacing w:before="40" w:after="0" w:line="240" w:lineRule="auto"/>
                              <w:jc w:val="center"/>
                              <w:rPr>
                                <w:rFonts w:ascii="Times New Roman" w:hAnsi="Times New Roman" w:cs="Times New Roman"/>
                                <w:color w:val="FFFFFF" w:themeColor="background1"/>
                                <w:sz w:val="20"/>
                                <w:szCs w:val="20"/>
                              </w:rPr>
                            </w:pPr>
                            <w:r w:rsidRPr="001124AB">
                              <w:rPr>
                                <w:rFonts w:ascii="Times New Roman" w:hAnsi="Times New Roman" w:cs="Times New Roman"/>
                                <w:color w:val="00B0F0"/>
                                <w:sz w:val="20"/>
                                <w:szCs w:val="20"/>
                              </w:rPr>
                              <w:t>Tandem</w:t>
                            </w:r>
                            <w:r w:rsidRPr="00692F80">
                              <w:rPr>
                                <w:rFonts w:ascii="Times New Roman" w:hAnsi="Times New Roman" w:cs="Times New Roman"/>
                                <w:color w:val="000000" w:themeColor="text1"/>
                                <w:sz w:val="20"/>
                                <w:szCs w:val="20"/>
                              </w:rPr>
                              <w:t xml:space="preserve">EDU  |  </w:t>
                            </w:r>
                            <w:hyperlink r:id="rId39" w:history="1">
                              <w:r w:rsidRPr="00692F80">
                                <w:rPr>
                                  <w:rStyle w:val="Hyperlink"/>
                                  <w:rFonts w:ascii="Times New Roman" w:hAnsi="Times New Roman" w:cs="Times New Roman"/>
                                  <w:color w:val="000000" w:themeColor="text1"/>
                                  <w:sz w:val="20"/>
                                  <w:szCs w:val="20"/>
                                </w:rPr>
                                <w:t>www.tandemedu.org</w:t>
                              </w:r>
                            </w:hyperlink>
                            <w:r w:rsidRPr="001124AB">
                              <w:rPr>
                                <w:rFonts w:ascii="Times New Roman" w:hAnsi="Times New Roman" w:cs="Times New Roman"/>
                                <w:color w:val="FFFFFF" w:themeColor="background1"/>
                                <w:sz w:val="20"/>
                                <w:szCs w:val="20"/>
                              </w:rPr>
                              <w:t xml:space="preserve"> </w:t>
                            </w:r>
                            <w:r w:rsidRPr="00692F80">
                              <w:rPr>
                                <w:rFonts w:ascii="Times New Roman" w:hAnsi="Times New Roman" w:cs="Times New Roman"/>
                                <w:color w:val="000000" w:themeColor="text1"/>
                                <w:sz w:val="20"/>
                                <w:szCs w:val="20"/>
                              </w:rPr>
                              <w:t xml:space="preserve"> |</w:t>
                            </w:r>
                            <w:r w:rsidRPr="001124AB">
                              <w:rPr>
                                <w:rFonts w:ascii="Times New Roman" w:hAnsi="Times New Roman" w:cs="Times New Roman"/>
                                <w:sz w:val="20"/>
                                <w:szCs w:val="20"/>
                              </w:rPr>
                              <w:t xml:space="preserve">  </w:t>
                            </w:r>
                            <w:hyperlink r:id="rId40" w:history="1">
                              <w:r w:rsidRPr="00043BE2">
                                <w:rPr>
                                  <w:rStyle w:val="Hyperlink"/>
                                  <w:rFonts w:ascii="Times New Roman" w:hAnsi="Times New Roman" w:cs="Times New Roman"/>
                                  <w:color w:val="00B0F0"/>
                                  <w:sz w:val="20"/>
                                  <w:szCs w:val="20"/>
                                </w:rPr>
                                <w:t>connect@tandemedu.org</w:t>
                              </w:r>
                            </w:hyperlink>
                            <w:r w:rsidRPr="001124AB">
                              <w:rPr>
                                <w:rFonts w:ascii="Times New Roman" w:hAnsi="Times New Roman" w:cs="Times New Roman"/>
                                <w:color w:val="00B0F0"/>
                                <w:sz w:val="20"/>
                                <w:szCs w:val="20"/>
                              </w:rPr>
                              <w:t xml:space="preserve"> </w:t>
                            </w:r>
                            <w:r w:rsidRPr="00692F80">
                              <w:rPr>
                                <w:rFonts w:ascii="Times New Roman" w:hAnsi="Times New Roman" w:cs="Times New Roman"/>
                                <w:color w:val="000000" w:themeColor="text1"/>
                                <w:sz w:val="20"/>
                                <w:szCs w:val="20"/>
                              </w:rPr>
                              <w:t xml:space="preserve"> |  770-888-1717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A4E85" id="Text Box 720252932" o:spid="_x0000_s1032" type="#_x0000_t202" style="position:absolute;margin-left:13.15pt;margin-top:129.2pt;width:468pt;height:26.6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" filled="f" stroked="f">
                <v:textbox>
                  <w:txbxContent>
                    <w:p w14:paraId="5ECD0864" w14:textId="77777777" w:rsidR="0054276F" w:rsidRPr="001124AB" w:rsidRDefault="0054276F" w:rsidP="0054276F">
                      <w:pPr>
                        <w:spacing w:before="40" w:after="0" w:line="240" w:lineRule="auto"/>
                        <w:jc w:val="center"/>
                        <w:rPr>
                          <w:rFonts w:ascii="Times New Roman" w:hAnsi="Times New Roman" w:cs="Times New Roman"/>
                          <w:color w:val="FFFFFF" w:themeColor="background1"/>
                          <w:sz w:val="20"/>
                          <w:szCs w:val="20"/>
                        </w:rPr>
                      </w:pPr>
                      <w:r w:rsidRPr="001124AB">
                        <w:rPr>
                          <w:rFonts w:ascii="Times New Roman" w:hAnsi="Times New Roman" w:cs="Times New Roman"/>
                          <w:color w:val="00B0F0"/>
                          <w:sz w:val="20"/>
                          <w:szCs w:val="20"/>
                        </w:rPr>
                        <w:t>Tandem</w:t>
                      </w:r>
                      <w:r w:rsidRPr="00692F80">
                        <w:rPr>
                          <w:rFonts w:ascii="Times New Roman" w:hAnsi="Times New Roman" w:cs="Times New Roman"/>
                          <w:color w:val="000000" w:themeColor="text1"/>
                          <w:sz w:val="20"/>
                          <w:szCs w:val="20"/>
                        </w:rPr>
                        <w:t xml:space="preserve">EDU  |  </w:t>
                      </w:r>
                      <w:hyperlink r:id="rId41" w:history="1">
                        <w:r w:rsidRPr="00692F80">
                          <w:rPr>
                            <w:rStyle w:val="Hyperlink"/>
                            <w:rFonts w:ascii="Times New Roman" w:hAnsi="Times New Roman" w:cs="Times New Roman"/>
                            <w:color w:val="000000" w:themeColor="text1"/>
                            <w:sz w:val="20"/>
                            <w:szCs w:val="20"/>
                          </w:rPr>
                          <w:t>www.tandemedu.org</w:t>
                        </w:r>
                      </w:hyperlink>
                      <w:r w:rsidRPr="001124AB">
                        <w:rPr>
                          <w:rFonts w:ascii="Times New Roman" w:hAnsi="Times New Roman" w:cs="Times New Roman"/>
                          <w:color w:val="FFFFFF" w:themeColor="background1"/>
                          <w:sz w:val="20"/>
                          <w:szCs w:val="20"/>
                        </w:rPr>
                        <w:t xml:space="preserve"> </w:t>
                      </w:r>
                      <w:r w:rsidRPr="00692F80">
                        <w:rPr>
                          <w:rFonts w:ascii="Times New Roman" w:hAnsi="Times New Roman" w:cs="Times New Roman"/>
                          <w:color w:val="000000" w:themeColor="text1"/>
                          <w:sz w:val="20"/>
                          <w:szCs w:val="20"/>
                        </w:rPr>
                        <w:t xml:space="preserve"> |</w:t>
                      </w:r>
                      <w:r w:rsidRPr="001124AB">
                        <w:rPr>
                          <w:rFonts w:ascii="Times New Roman" w:hAnsi="Times New Roman" w:cs="Times New Roman"/>
                          <w:sz w:val="20"/>
                          <w:szCs w:val="20"/>
                        </w:rPr>
                        <w:t xml:space="preserve">  </w:t>
                      </w:r>
                      <w:hyperlink r:id="rId42" w:history="1">
                        <w:r w:rsidRPr="00043BE2">
                          <w:rPr>
                            <w:rStyle w:val="Hyperlink"/>
                            <w:rFonts w:ascii="Times New Roman" w:hAnsi="Times New Roman" w:cs="Times New Roman"/>
                            <w:color w:val="00B0F0"/>
                            <w:sz w:val="20"/>
                            <w:szCs w:val="20"/>
                          </w:rPr>
                          <w:t>connect@tandemedu.org</w:t>
                        </w:r>
                      </w:hyperlink>
                      <w:r w:rsidRPr="001124AB">
                        <w:rPr>
                          <w:rFonts w:ascii="Times New Roman" w:hAnsi="Times New Roman" w:cs="Times New Roman"/>
                          <w:color w:val="00B0F0"/>
                          <w:sz w:val="20"/>
                          <w:szCs w:val="20"/>
                        </w:rPr>
                        <w:t xml:space="preserve"> </w:t>
                      </w:r>
                      <w:r w:rsidRPr="00692F80">
                        <w:rPr>
                          <w:rFonts w:ascii="Times New Roman" w:hAnsi="Times New Roman" w:cs="Times New Roman"/>
                          <w:color w:val="000000" w:themeColor="text1"/>
                          <w:sz w:val="20"/>
                          <w:szCs w:val="20"/>
                        </w:rPr>
                        <w:t xml:space="preserve"> |  770-888-1717</w:t>
                      </w:r>
                    </w:p>
                  </w:txbxContent>
                </v:textbox>
              </v:shape>
            </w:pict>
          </mc:Fallback>
        </mc:AlternateContent>
      </w:r>
      <w:r w:rsidR="00705F95">
        <w:br w:type="page"/>
      </w:r>
    </w:p>
    <w:p w14:paraId="68D2872F" w14:textId="2092EE14" w:rsidR="00705F95" w:rsidRDefault="00705F95" w:rsidP="00705F95">
      <w:pPr>
        <w:spacing w:after="0"/>
        <w:jc w:val="center"/>
        <w:rPr>
          <w:b/>
          <w:sz w:val="32"/>
          <w:szCs w:val="32"/>
        </w:rPr>
      </w:pPr>
      <w:r w:rsidRPr="006738FF">
        <w:rPr>
          <w:b/>
          <w:sz w:val="32"/>
          <w:szCs w:val="32"/>
        </w:rPr>
        <w:lastRenderedPageBreak/>
        <w:t>Tandem Tier 3</w:t>
      </w:r>
    </w:p>
    <w:p w14:paraId="4922D40F" w14:textId="77777777" w:rsidR="0054276F" w:rsidRDefault="0054276F" w:rsidP="00705F95">
      <w:pPr>
        <w:spacing w:after="0"/>
        <w:jc w:val="center"/>
        <w:rPr>
          <w:b/>
          <w:sz w:val="32"/>
          <w:szCs w:val="32"/>
        </w:rPr>
      </w:pPr>
    </w:p>
    <w:p w14:paraId="6F990BDC" w14:textId="5985213E" w:rsidR="00705F95" w:rsidRDefault="00705F95" w:rsidP="00705F95">
      <w:pPr>
        <w:spacing w:after="0"/>
        <w:jc w:val="center"/>
        <w:rPr>
          <w:rStyle w:val="Strong"/>
          <w:rFonts w:cs="Arial"/>
        </w:rPr>
      </w:pPr>
      <w:r>
        <w:rPr>
          <w:rStyle w:val="Strong"/>
          <w:rFonts w:cs="Arial"/>
        </w:rPr>
        <w:t>OTE 103</w:t>
      </w:r>
      <w:r w:rsidR="008D781D">
        <w:rPr>
          <w:rStyle w:val="Strong"/>
          <w:rFonts w:cs="Arial"/>
        </w:rPr>
        <w:t>/REL 113</w:t>
      </w:r>
      <w:r>
        <w:rPr>
          <w:rStyle w:val="Strong"/>
          <w:rFonts w:cs="Arial"/>
        </w:rPr>
        <w:t xml:space="preserve"> Old Testament </w:t>
      </w:r>
      <w:r w:rsidRPr="009448C5">
        <w:rPr>
          <w:rStyle w:val="Strong"/>
          <w:rFonts w:cs="Arial"/>
        </w:rPr>
        <w:t>(1 high school credit and 3 college credits)</w:t>
      </w:r>
    </w:p>
    <w:p w14:paraId="7E1A9B0C" w14:textId="77777777" w:rsidR="0054276F" w:rsidRDefault="0054276F" w:rsidP="00705F95">
      <w:pPr>
        <w:spacing w:after="0"/>
        <w:jc w:val="center"/>
        <w:rPr>
          <w:rStyle w:val="Strong"/>
          <w:rFonts w:cs="Arial"/>
        </w:rPr>
      </w:pPr>
    </w:p>
    <w:p w14:paraId="6C48CA15" w14:textId="138D31DF" w:rsidR="00E514B2" w:rsidRDefault="00754AF7" w:rsidP="00E514B2">
      <w:pPr>
        <w:spacing w:after="0"/>
      </w:pPr>
      <w:r>
        <w:t>In this course, students will s</w:t>
      </w:r>
      <w:r w:rsidRPr="00754AF7">
        <w:t xml:space="preserve">tudy the purpose and message of the Old Testament. The Old Testament books are examined in light of their structure, historical setting, genre, message, and </w:t>
      </w:r>
      <w:r w:rsidR="00072772">
        <w:t>distinctives,</w:t>
      </w:r>
      <w:r w:rsidRPr="00754AF7">
        <w:t xml:space="preserve"> and how each part contributes to the whole. Prerequisite:</w:t>
      </w:r>
      <w:r w:rsidR="00705F95" w:rsidRPr="009B4B5F">
        <w:t xml:space="preserve"> </w:t>
      </w:r>
      <w:r w:rsidR="00705F95">
        <w:t xml:space="preserve">None. This course is required for </w:t>
      </w:r>
      <w:r w:rsidR="00822678">
        <w:t xml:space="preserve"> Distinguished Diploma</w:t>
      </w:r>
      <w:r w:rsidR="00705F95">
        <w:t xml:space="preserve"> students. The goals of this class include:</w:t>
      </w:r>
    </w:p>
    <w:p w14:paraId="0C628DB9" w14:textId="090A7E3F" w:rsidR="00E514B2" w:rsidRPr="008D781D" w:rsidRDefault="00E514B2" w:rsidP="0054276F">
      <w:pPr>
        <w:pStyle w:val="ListParagraph"/>
        <w:numPr>
          <w:ilvl w:val="0"/>
          <w:numId w:val="13"/>
        </w:numPr>
        <w:spacing w:after="0"/>
        <w:rPr>
          <w:sz w:val="22"/>
        </w:rPr>
      </w:pPr>
      <w:r w:rsidRPr="008D781D">
        <w:rPr>
          <w:sz w:val="22"/>
        </w:rPr>
        <w:t>Gaining a broader understanding of the key events, people, and places, literary and chronological outlines, and themes of the Old Testament.</w:t>
      </w:r>
    </w:p>
    <w:p w14:paraId="44FE725B" w14:textId="61A16E1F" w:rsidR="00E514B2" w:rsidRPr="008D781D" w:rsidRDefault="00E514B2" w:rsidP="0054276F">
      <w:pPr>
        <w:pStyle w:val="ListParagraph"/>
        <w:numPr>
          <w:ilvl w:val="0"/>
          <w:numId w:val="13"/>
        </w:numPr>
        <w:spacing w:after="0"/>
        <w:rPr>
          <w:sz w:val="22"/>
        </w:rPr>
      </w:pPr>
      <w:r w:rsidRPr="008D781D">
        <w:rPr>
          <w:sz w:val="22"/>
        </w:rPr>
        <w:t>Developing reasoning that leads to a clearer understanding of, and commitment to, the importance of the Old Testament and its implications for your life.</w:t>
      </w:r>
    </w:p>
    <w:p w14:paraId="3864AD1B" w14:textId="3654788C" w:rsidR="00E514B2" w:rsidRPr="008D781D" w:rsidRDefault="00E514B2" w:rsidP="0054276F">
      <w:pPr>
        <w:pStyle w:val="ListParagraph"/>
        <w:numPr>
          <w:ilvl w:val="0"/>
          <w:numId w:val="13"/>
        </w:numPr>
        <w:spacing w:after="0"/>
        <w:rPr>
          <w:sz w:val="22"/>
        </w:rPr>
      </w:pPr>
      <w:r w:rsidRPr="008D781D">
        <w:rPr>
          <w:sz w:val="22"/>
        </w:rPr>
        <w:t>Learning to analyze and critically evaluate various genres of the OT: law, history, poetry &amp; prophecy.</w:t>
      </w:r>
    </w:p>
    <w:p w14:paraId="3216CA0B" w14:textId="09D9DFF3" w:rsidR="00705F95" w:rsidRPr="002B69EC" w:rsidRDefault="00705F95" w:rsidP="00705F95">
      <w:pPr>
        <w:spacing w:after="0"/>
        <w:rPr>
          <w:shd w:val="clear" w:color="auto" w:fill="FFFFFF"/>
        </w:rPr>
      </w:pPr>
      <w:r w:rsidRPr="000C4178">
        <w:rPr>
          <w:rFonts w:cs="Arial"/>
          <w:b/>
          <w:i/>
          <w:color w:val="444444"/>
        </w:rPr>
        <w:t>Class Delivery Method:</w:t>
      </w:r>
      <w:r>
        <w:rPr>
          <w:rFonts w:cs="Arial"/>
          <w:color w:val="444444"/>
        </w:rPr>
        <w:t xml:space="preserve">  Course content will be delivered online through Toccoa Falls College under the direction of the course professor. Students will meet weekly in the TandemEDU classroom with a </w:t>
      </w:r>
      <w:r w:rsidR="00734317">
        <w:rPr>
          <w:rFonts w:cs="Arial"/>
          <w:color w:val="444444"/>
        </w:rPr>
        <w:t>t</w:t>
      </w:r>
      <w:r w:rsidR="00822678">
        <w:rPr>
          <w:rFonts w:cs="Arial"/>
          <w:color w:val="444444"/>
        </w:rPr>
        <w:t>rained</w:t>
      </w:r>
      <w:r>
        <w:rPr>
          <w:rFonts w:cs="Arial"/>
          <w:color w:val="444444"/>
        </w:rPr>
        <w:t xml:space="preserve"> facilitator. The facilitator will present the upcoming assignments, foster class discussions, proctor tests, record speeches, review writing assignments</w:t>
      </w:r>
      <w:r w:rsidR="0054276F">
        <w:rPr>
          <w:rFonts w:cs="Arial"/>
          <w:color w:val="444444"/>
        </w:rPr>
        <w:t>,</w:t>
      </w:r>
      <w:r>
        <w:rPr>
          <w:rFonts w:cs="Arial"/>
          <w:color w:val="444444"/>
        </w:rPr>
        <w:t xml:space="preserve"> and assist with technology issues. The facilitator will also tutor students outside of class when such assistance is requested through TandemEDU administration</w:t>
      </w:r>
      <w:r w:rsidR="00072772">
        <w:rPr>
          <w:rFonts w:cs="Arial"/>
          <w:color w:val="444444"/>
        </w:rPr>
        <w:t xml:space="preserve">. </w:t>
      </w:r>
    </w:p>
    <w:p w14:paraId="2F51D65F" w14:textId="4101C947" w:rsidR="00705F95" w:rsidRPr="002B69EC" w:rsidRDefault="00705F95" w:rsidP="00705F95">
      <w:pPr>
        <w:spacing w:after="0"/>
      </w:pPr>
      <w:r w:rsidRPr="002B69EC">
        <w:rPr>
          <w:b/>
          <w:i/>
        </w:rPr>
        <w:t>Class length:</w:t>
      </w:r>
      <w:r w:rsidRPr="002B69EC">
        <w:t xml:space="preserve">  8 weeks</w:t>
      </w:r>
    </w:p>
    <w:p w14:paraId="7199D433" w14:textId="3DDCD3F5" w:rsidR="00705F95" w:rsidRPr="002B69EC" w:rsidRDefault="00705F95" w:rsidP="00705F95">
      <w:pPr>
        <w:spacing w:after="0"/>
      </w:pPr>
      <w:r w:rsidRPr="002B69EC">
        <w:rPr>
          <w:b/>
          <w:i/>
        </w:rPr>
        <w:t>Class</w:t>
      </w:r>
      <w:r w:rsidR="00822678">
        <w:rPr>
          <w:b/>
          <w:i/>
        </w:rPr>
        <w:t xml:space="preserve"> Grading:</w:t>
      </w:r>
      <w:r w:rsidRPr="002B69EC">
        <w:rPr>
          <w:b/>
          <w:i/>
        </w:rPr>
        <w:t xml:space="preserve"> </w:t>
      </w:r>
      <w:r w:rsidRPr="002B69EC">
        <w:t xml:space="preserve">The </w:t>
      </w:r>
      <w:r>
        <w:t xml:space="preserve">facilitator is </w:t>
      </w:r>
      <w:r w:rsidRPr="002B69EC">
        <w:t xml:space="preserve">responsible for </w:t>
      </w:r>
      <w:r>
        <w:t>overseeing grades and providing periodic progress reports to the parent</w:t>
      </w:r>
      <w:r w:rsidR="00072772">
        <w:t xml:space="preserve">. </w:t>
      </w:r>
    </w:p>
    <w:p w14:paraId="7ACAA094" w14:textId="2389902D" w:rsidR="0054276F" w:rsidRDefault="0054276F" w:rsidP="0054276F">
      <w:pPr>
        <w:spacing w:after="0"/>
        <w:rPr>
          <w:rFonts w:eastAsia="Times New Roman" w:cs="Times New Roman"/>
          <w:bCs/>
          <w:i/>
          <w:color w:val="000000"/>
        </w:rPr>
      </w:pPr>
      <w:r w:rsidRPr="002B69EC">
        <w:rPr>
          <w:b/>
          <w:i/>
        </w:rPr>
        <w:t>Class</w:t>
      </w:r>
      <w:r>
        <w:rPr>
          <w:b/>
          <w:i/>
        </w:rPr>
        <w:t xml:space="preserve"> Materials</w:t>
      </w:r>
      <w:r w:rsidRPr="00FB6070">
        <w:rPr>
          <w:i/>
        </w:rPr>
        <w:t>:</w:t>
      </w:r>
      <w:r w:rsidRPr="00822678">
        <w:rPr>
          <w:iCs/>
        </w:rPr>
        <w:t xml:space="preserve">  </w:t>
      </w:r>
      <w:r w:rsidR="002B3BA5">
        <w:rPr>
          <w:iCs/>
        </w:rPr>
        <w:t>Free textbooks</w:t>
      </w:r>
      <w:r w:rsidRPr="00822678">
        <w:rPr>
          <w:iCs/>
        </w:rPr>
        <w:t xml:space="preserve"> provided.</w:t>
      </w:r>
      <w:r>
        <w:rPr>
          <w:i/>
        </w:rPr>
        <w:t xml:space="preserve"> </w:t>
      </w:r>
      <w:r>
        <w:t xml:space="preserve">See the Tier 3 </w:t>
      </w:r>
      <w:hyperlink r:id="rId43" w:history="1">
        <w:r w:rsidRPr="00B75E63">
          <w:rPr>
            <w:rStyle w:val="Hyperlink"/>
          </w:rPr>
          <w:t>TandemEDU book list</w:t>
        </w:r>
      </w:hyperlink>
      <w:r>
        <w:t>.</w:t>
      </w:r>
    </w:p>
    <w:p w14:paraId="78539171" w14:textId="06E9479B" w:rsidR="00E514B2" w:rsidRDefault="00705F95" w:rsidP="00E514B2">
      <w:pPr>
        <w:spacing w:after="0"/>
      </w:pPr>
      <w:r w:rsidRPr="00FB6070">
        <w:rPr>
          <w:rFonts w:eastAsia="Times New Roman" w:cs="Times New Roman"/>
          <w:b/>
          <w:bCs/>
          <w:i/>
          <w:color w:val="000000"/>
        </w:rPr>
        <w:t>Tuition Cost:</w:t>
      </w:r>
      <w:r>
        <w:rPr>
          <w:rFonts w:eastAsia="Times New Roman" w:cs="Times New Roman"/>
          <w:bCs/>
          <w:i/>
          <w:color w:val="000000"/>
        </w:rPr>
        <w:t xml:space="preserve">  </w:t>
      </w:r>
      <w:r w:rsidR="00E514B2">
        <w:t>None for 11</w:t>
      </w:r>
      <w:r w:rsidR="00E514B2" w:rsidRPr="006738FF">
        <w:rPr>
          <w:vertAlign w:val="superscript"/>
        </w:rPr>
        <w:t>th</w:t>
      </w:r>
      <w:r w:rsidR="00E514B2">
        <w:t>/12</w:t>
      </w:r>
      <w:r w:rsidR="00E514B2" w:rsidRPr="006738FF">
        <w:rPr>
          <w:vertAlign w:val="superscript"/>
        </w:rPr>
        <w:t>th</w:t>
      </w:r>
      <w:r w:rsidR="00E514B2">
        <w:t xml:space="preserve"> grade students who have not exceeded the 30-credit state funding limit.</w:t>
      </w:r>
    </w:p>
    <w:p w14:paraId="38FFA53F" w14:textId="0F07583A" w:rsidR="00E514B2" w:rsidRDefault="00E514B2" w:rsidP="00E514B2">
      <w:pPr>
        <w:spacing w:after="0"/>
      </w:pPr>
    </w:p>
    <w:p w14:paraId="17ED2B06" w14:textId="156FF393" w:rsidR="008D781D" w:rsidRDefault="008D781D">
      <w:r>
        <w:rPr>
          <w:noProof/>
        </w:rPr>
        <mc:AlternateContent>
          <mc:Choice Requires="wps">
            <w:drawing>
              <wp:anchor distT="45720" distB="45720" distL="114300" distR="114300" simplePos="0" relativeHeight="251688960" behindDoc="1" locked="0" layoutInCell="1" allowOverlap="1" wp14:anchorId="1F8B44C7" wp14:editId="16425D2F">
                <wp:simplePos x="0" y="0"/>
                <wp:positionH relativeFrom="column">
                  <wp:posOffset>118745</wp:posOffset>
                </wp:positionH>
                <wp:positionV relativeFrom="paragraph">
                  <wp:posOffset>3635375</wp:posOffset>
                </wp:positionV>
                <wp:extent cx="5943600" cy="337820"/>
                <wp:effectExtent l="0" t="0" r="0" b="5080"/>
                <wp:wrapNone/>
                <wp:docPr id="1603241504" name="Text Box 1603241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7820"/>
                        </a:xfrm>
                        <a:prstGeom prst="rect">
                          <a:avLst/>
                        </a:prstGeom>
                        <a:noFill/>
                        <a:ln w="9525">
                          <a:noFill/>
                          <a:miter lim="800000"/>
                          <a:headEnd/>
                          <a:tailEnd/>
                        </a:ln>
                      </wps:spPr>
                      <wps:txbx>
                        <w:txbxContent>
                          <w:p w14:paraId="48A3A630" w14:textId="77777777" w:rsidR="0054276F" w:rsidRPr="001124AB" w:rsidRDefault="0054276F" w:rsidP="0054276F">
                            <w:pPr>
                              <w:spacing w:before="40" w:after="0" w:line="240" w:lineRule="auto"/>
                              <w:jc w:val="center"/>
                              <w:rPr>
                                <w:rFonts w:ascii="Times New Roman" w:hAnsi="Times New Roman" w:cs="Times New Roman"/>
                                <w:color w:val="FFFFFF" w:themeColor="background1"/>
                                <w:sz w:val="20"/>
                                <w:szCs w:val="20"/>
                              </w:rPr>
                            </w:pPr>
                            <w:r w:rsidRPr="001124AB">
                              <w:rPr>
                                <w:rFonts w:ascii="Times New Roman" w:hAnsi="Times New Roman" w:cs="Times New Roman"/>
                                <w:color w:val="00B0F0"/>
                                <w:sz w:val="20"/>
                                <w:szCs w:val="20"/>
                              </w:rPr>
                              <w:t>Tandem</w:t>
                            </w:r>
                            <w:r w:rsidRPr="00692F80">
                              <w:rPr>
                                <w:rFonts w:ascii="Times New Roman" w:hAnsi="Times New Roman" w:cs="Times New Roman"/>
                                <w:color w:val="000000" w:themeColor="text1"/>
                                <w:sz w:val="20"/>
                                <w:szCs w:val="20"/>
                              </w:rPr>
                              <w:t xml:space="preserve">EDU  |  </w:t>
                            </w:r>
                            <w:hyperlink r:id="rId44" w:history="1">
                              <w:r w:rsidRPr="00692F80">
                                <w:rPr>
                                  <w:rStyle w:val="Hyperlink"/>
                                  <w:rFonts w:ascii="Times New Roman" w:hAnsi="Times New Roman" w:cs="Times New Roman"/>
                                  <w:color w:val="000000" w:themeColor="text1"/>
                                  <w:sz w:val="20"/>
                                  <w:szCs w:val="20"/>
                                </w:rPr>
                                <w:t>www.tandemedu.org</w:t>
                              </w:r>
                            </w:hyperlink>
                            <w:r w:rsidRPr="001124AB">
                              <w:rPr>
                                <w:rFonts w:ascii="Times New Roman" w:hAnsi="Times New Roman" w:cs="Times New Roman"/>
                                <w:color w:val="FFFFFF" w:themeColor="background1"/>
                                <w:sz w:val="20"/>
                                <w:szCs w:val="20"/>
                              </w:rPr>
                              <w:t xml:space="preserve"> </w:t>
                            </w:r>
                            <w:r w:rsidRPr="00692F80">
                              <w:rPr>
                                <w:rFonts w:ascii="Times New Roman" w:hAnsi="Times New Roman" w:cs="Times New Roman"/>
                                <w:color w:val="000000" w:themeColor="text1"/>
                                <w:sz w:val="20"/>
                                <w:szCs w:val="20"/>
                              </w:rPr>
                              <w:t xml:space="preserve"> |</w:t>
                            </w:r>
                            <w:r w:rsidRPr="001124AB">
                              <w:rPr>
                                <w:rFonts w:ascii="Times New Roman" w:hAnsi="Times New Roman" w:cs="Times New Roman"/>
                                <w:sz w:val="20"/>
                                <w:szCs w:val="20"/>
                              </w:rPr>
                              <w:t xml:space="preserve">  </w:t>
                            </w:r>
                            <w:hyperlink r:id="rId45" w:history="1">
                              <w:r w:rsidRPr="00043BE2">
                                <w:rPr>
                                  <w:rStyle w:val="Hyperlink"/>
                                  <w:rFonts w:ascii="Times New Roman" w:hAnsi="Times New Roman" w:cs="Times New Roman"/>
                                  <w:color w:val="00B0F0"/>
                                  <w:sz w:val="20"/>
                                  <w:szCs w:val="20"/>
                                </w:rPr>
                                <w:t>connect@tandemedu.org</w:t>
                              </w:r>
                            </w:hyperlink>
                            <w:r w:rsidRPr="001124AB">
                              <w:rPr>
                                <w:rFonts w:ascii="Times New Roman" w:hAnsi="Times New Roman" w:cs="Times New Roman"/>
                                <w:color w:val="00B0F0"/>
                                <w:sz w:val="20"/>
                                <w:szCs w:val="20"/>
                              </w:rPr>
                              <w:t xml:space="preserve"> </w:t>
                            </w:r>
                            <w:r w:rsidRPr="00692F80">
                              <w:rPr>
                                <w:rFonts w:ascii="Times New Roman" w:hAnsi="Times New Roman" w:cs="Times New Roman"/>
                                <w:color w:val="000000" w:themeColor="text1"/>
                                <w:sz w:val="20"/>
                                <w:szCs w:val="20"/>
                              </w:rPr>
                              <w:t xml:space="preserve"> |  770-888-1717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B44C7" id="Text Box 1603241504" o:spid="_x0000_s1033" type="#_x0000_t202" style="position:absolute;margin-left:9.35pt;margin-top:286.25pt;width:468pt;height:26.6pt;z-index:-2516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" filled="f" stroked="f">
                <v:textbox>
                  <w:txbxContent>
                    <w:p w14:paraId="48A3A630" w14:textId="77777777" w:rsidR="0054276F" w:rsidRPr="001124AB" w:rsidRDefault="0054276F" w:rsidP="0054276F">
                      <w:pPr>
                        <w:spacing w:before="40" w:after="0" w:line="240" w:lineRule="auto"/>
                        <w:jc w:val="center"/>
                        <w:rPr>
                          <w:rFonts w:ascii="Times New Roman" w:hAnsi="Times New Roman" w:cs="Times New Roman"/>
                          <w:color w:val="FFFFFF" w:themeColor="background1"/>
                          <w:sz w:val="20"/>
                          <w:szCs w:val="20"/>
                        </w:rPr>
                      </w:pPr>
                      <w:r w:rsidRPr="001124AB">
                        <w:rPr>
                          <w:rFonts w:ascii="Times New Roman" w:hAnsi="Times New Roman" w:cs="Times New Roman"/>
                          <w:color w:val="00B0F0"/>
                          <w:sz w:val="20"/>
                          <w:szCs w:val="20"/>
                        </w:rPr>
                        <w:t>Tandem</w:t>
                      </w:r>
                      <w:r w:rsidRPr="00692F80">
                        <w:rPr>
                          <w:rFonts w:ascii="Times New Roman" w:hAnsi="Times New Roman" w:cs="Times New Roman"/>
                          <w:color w:val="000000" w:themeColor="text1"/>
                          <w:sz w:val="20"/>
                          <w:szCs w:val="20"/>
                        </w:rPr>
                        <w:t xml:space="preserve">EDU  |  </w:t>
                      </w:r>
                      <w:hyperlink r:id="rId46" w:history="1">
                        <w:r w:rsidRPr="00692F80">
                          <w:rPr>
                            <w:rStyle w:val="Hyperlink"/>
                            <w:rFonts w:ascii="Times New Roman" w:hAnsi="Times New Roman" w:cs="Times New Roman"/>
                            <w:color w:val="000000" w:themeColor="text1"/>
                            <w:sz w:val="20"/>
                            <w:szCs w:val="20"/>
                          </w:rPr>
                          <w:t>www.tandemedu.org</w:t>
                        </w:r>
                      </w:hyperlink>
                      <w:r w:rsidRPr="001124AB">
                        <w:rPr>
                          <w:rFonts w:ascii="Times New Roman" w:hAnsi="Times New Roman" w:cs="Times New Roman"/>
                          <w:color w:val="FFFFFF" w:themeColor="background1"/>
                          <w:sz w:val="20"/>
                          <w:szCs w:val="20"/>
                        </w:rPr>
                        <w:t xml:space="preserve"> </w:t>
                      </w:r>
                      <w:r w:rsidRPr="00692F80">
                        <w:rPr>
                          <w:rFonts w:ascii="Times New Roman" w:hAnsi="Times New Roman" w:cs="Times New Roman"/>
                          <w:color w:val="000000" w:themeColor="text1"/>
                          <w:sz w:val="20"/>
                          <w:szCs w:val="20"/>
                        </w:rPr>
                        <w:t xml:space="preserve"> |</w:t>
                      </w:r>
                      <w:r w:rsidRPr="001124AB">
                        <w:rPr>
                          <w:rFonts w:ascii="Times New Roman" w:hAnsi="Times New Roman" w:cs="Times New Roman"/>
                          <w:sz w:val="20"/>
                          <w:szCs w:val="20"/>
                        </w:rPr>
                        <w:t xml:space="preserve">  </w:t>
                      </w:r>
                      <w:hyperlink r:id="rId47" w:history="1">
                        <w:r w:rsidRPr="00043BE2">
                          <w:rPr>
                            <w:rStyle w:val="Hyperlink"/>
                            <w:rFonts w:ascii="Times New Roman" w:hAnsi="Times New Roman" w:cs="Times New Roman"/>
                            <w:color w:val="00B0F0"/>
                            <w:sz w:val="20"/>
                            <w:szCs w:val="20"/>
                          </w:rPr>
                          <w:t>connect@tandemedu.org</w:t>
                        </w:r>
                      </w:hyperlink>
                      <w:r w:rsidRPr="001124AB">
                        <w:rPr>
                          <w:rFonts w:ascii="Times New Roman" w:hAnsi="Times New Roman" w:cs="Times New Roman"/>
                          <w:color w:val="00B0F0"/>
                          <w:sz w:val="20"/>
                          <w:szCs w:val="20"/>
                        </w:rPr>
                        <w:t xml:space="preserve"> </w:t>
                      </w:r>
                      <w:r w:rsidRPr="00692F80">
                        <w:rPr>
                          <w:rFonts w:ascii="Times New Roman" w:hAnsi="Times New Roman" w:cs="Times New Roman"/>
                          <w:color w:val="000000" w:themeColor="text1"/>
                          <w:sz w:val="20"/>
                          <w:szCs w:val="20"/>
                        </w:rPr>
                        <w:t xml:space="preserve"> |  770-888-1717</w:t>
                      </w:r>
                    </w:p>
                  </w:txbxContent>
                </v:textbox>
              </v:shape>
            </w:pict>
          </mc:Fallback>
        </mc:AlternateContent>
      </w:r>
      <w:r>
        <w:br w:type="page"/>
      </w:r>
    </w:p>
    <w:p w14:paraId="4BDB4E66" w14:textId="4FCB783B" w:rsidR="008D781D" w:rsidRDefault="008D781D" w:rsidP="008D781D">
      <w:pPr>
        <w:spacing w:after="0"/>
        <w:jc w:val="center"/>
        <w:rPr>
          <w:b/>
          <w:sz w:val="32"/>
          <w:szCs w:val="32"/>
        </w:rPr>
      </w:pPr>
      <w:r w:rsidRPr="006738FF">
        <w:rPr>
          <w:b/>
          <w:sz w:val="32"/>
          <w:szCs w:val="32"/>
        </w:rPr>
        <w:lastRenderedPageBreak/>
        <w:t>Tandem Tier 3</w:t>
      </w:r>
    </w:p>
    <w:p w14:paraId="375B7FA3" w14:textId="77777777" w:rsidR="008D781D" w:rsidRDefault="008D781D" w:rsidP="008D781D">
      <w:pPr>
        <w:spacing w:after="0"/>
        <w:jc w:val="center"/>
        <w:rPr>
          <w:b/>
          <w:sz w:val="32"/>
          <w:szCs w:val="32"/>
        </w:rPr>
      </w:pPr>
    </w:p>
    <w:p w14:paraId="4C3C6F39" w14:textId="3CC40B4A" w:rsidR="008D781D" w:rsidRDefault="008D781D" w:rsidP="008D781D">
      <w:pPr>
        <w:spacing w:after="0"/>
        <w:jc w:val="center"/>
        <w:rPr>
          <w:rStyle w:val="Strong"/>
          <w:rFonts w:cs="Arial"/>
        </w:rPr>
      </w:pPr>
      <w:r>
        <w:rPr>
          <w:rStyle w:val="Strong"/>
          <w:rFonts w:cs="Arial"/>
        </w:rPr>
        <w:t xml:space="preserve">BIB 213 Biblical </w:t>
      </w:r>
      <w:r w:rsidR="00E214A9">
        <w:rPr>
          <w:rStyle w:val="Strong"/>
          <w:rFonts w:cs="Arial"/>
        </w:rPr>
        <w:t>Hermeneutics</w:t>
      </w:r>
      <w:r>
        <w:rPr>
          <w:rStyle w:val="Strong"/>
          <w:rFonts w:cs="Arial"/>
        </w:rPr>
        <w:t xml:space="preserve"> </w:t>
      </w:r>
      <w:r w:rsidRPr="009448C5">
        <w:rPr>
          <w:rStyle w:val="Strong"/>
          <w:rFonts w:cs="Arial"/>
        </w:rPr>
        <w:t>(1 high school credit and 3 college credits)</w:t>
      </w:r>
    </w:p>
    <w:p w14:paraId="4583C3D6" w14:textId="77777777" w:rsidR="008D781D" w:rsidRDefault="008D781D" w:rsidP="008D781D">
      <w:pPr>
        <w:spacing w:after="0"/>
        <w:jc w:val="center"/>
        <w:rPr>
          <w:rStyle w:val="Strong"/>
          <w:rFonts w:cs="Arial"/>
        </w:rPr>
      </w:pPr>
    </w:p>
    <w:p w14:paraId="70DA811F" w14:textId="43F50090" w:rsidR="008D781D" w:rsidRDefault="008D781D" w:rsidP="008D781D">
      <w:pPr>
        <w:spacing w:after="0"/>
      </w:pPr>
      <w:r>
        <w:t>In this course, students will s</w:t>
      </w:r>
      <w:r w:rsidRPr="00754AF7">
        <w:t>tudy</w:t>
      </w:r>
      <w:r>
        <w:t xml:space="preserve"> the history of biblical interpretation with a focus on the procedures, tools, and skills necessary for responsible Bible interpretation. </w:t>
      </w:r>
      <w:r w:rsidR="00E214A9">
        <w:t>At the conclusion of this class, students will:</w:t>
      </w:r>
    </w:p>
    <w:p w14:paraId="6DEB646B" w14:textId="4F97CB6F" w:rsidR="00E214A9" w:rsidRPr="00E214A9" w:rsidRDefault="00E214A9" w:rsidP="00E214A9">
      <w:pPr>
        <w:spacing w:after="0"/>
      </w:pPr>
      <w:r w:rsidRPr="00E214A9">
        <w:t xml:space="preserve">Gain a basic understanding of the history of </w:t>
      </w:r>
      <w:r w:rsidR="00072772">
        <w:t xml:space="preserve">the </w:t>
      </w:r>
      <w:r w:rsidRPr="00E214A9">
        <w:t>interpretation of Scripture</w:t>
      </w:r>
      <w:r w:rsidR="00072772">
        <w:t>,</w:t>
      </w:r>
      <w:r w:rsidRPr="00E214A9">
        <w:t xml:space="preserve"> along with proper</w:t>
      </w:r>
    </w:p>
    <w:p w14:paraId="7A785B92" w14:textId="3F5B3CD2" w:rsidR="00E214A9" w:rsidRPr="00E214A9" w:rsidRDefault="00E214A9" w:rsidP="00E214A9">
      <w:pPr>
        <w:spacing w:after="0"/>
      </w:pPr>
      <w:r w:rsidRPr="00E214A9">
        <w:t>principles of interpreting Scripture through the primary genres, literary devices</w:t>
      </w:r>
      <w:r>
        <w:t>,</w:t>
      </w:r>
      <w:r w:rsidRPr="00E214A9">
        <w:t xml:space="preserve"> and figures of</w:t>
      </w:r>
    </w:p>
    <w:p w14:paraId="09446AEF" w14:textId="30D8E457" w:rsidR="00E214A9" w:rsidRPr="00E214A9" w:rsidRDefault="00E214A9" w:rsidP="00072772">
      <w:pPr>
        <w:spacing w:after="0"/>
      </w:pPr>
      <w:r w:rsidRPr="00E214A9">
        <w:t xml:space="preserve">speech used in Scripture. Learn to apply proper methods of interpretation to improve biblical thinking, </w:t>
      </w:r>
      <w:r>
        <w:t>problem-solving, and decision-making</w:t>
      </w:r>
      <w:r w:rsidRPr="00E214A9">
        <w:t>.</w:t>
      </w:r>
      <w:r w:rsidR="00072772">
        <w:t xml:space="preserve"> </w:t>
      </w:r>
      <w:r w:rsidRPr="00E214A9">
        <w:t>Be better able to analyze and critically evaluate various interpretations of the Bible, while</w:t>
      </w:r>
    </w:p>
    <w:p w14:paraId="111CE517" w14:textId="77777777" w:rsidR="00E214A9" w:rsidRDefault="00E214A9" w:rsidP="00E214A9">
      <w:pPr>
        <w:spacing w:after="0"/>
      </w:pPr>
      <w:r w:rsidRPr="00E214A9">
        <w:t>recognizing that differences in interpretation and theology are often hermeneutical</w:t>
      </w:r>
      <w:r>
        <w:t xml:space="preserve"> </w:t>
      </w:r>
      <w:r w:rsidRPr="00E214A9">
        <w:t xml:space="preserve">differences. </w:t>
      </w:r>
    </w:p>
    <w:p w14:paraId="1BD63116" w14:textId="494BB4AF" w:rsidR="00E214A9" w:rsidRDefault="008D781D" w:rsidP="00E214A9">
      <w:pPr>
        <w:spacing w:after="0"/>
      </w:pPr>
      <w:r w:rsidRPr="00E214A9">
        <w:rPr>
          <w:b/>
          <w:bCs/>
          <w:i/>
          <w:iCs/>
        </w:rPr>
        <w:t>TandemEDU Prerequisite</w:t>
      </w:r>
      <w:r w:rsidR="00E214A9" w:rsidRPr="00E214A9">
        <w:rPr>
          <w:b/>
          <w:bCs/>
          <w:i/>
          <w:iCs/>
        </w:rPr>
        <w:t>s</w:t>
      </w:r>
      <w:r w:rsidRPr="00E214A9">
        <w:rPr>
          <w:b/>
          <w:bCs/>
          <w:i/>
          <w:iCs/>
        </w:rPr>
        <w:t>:</w:t>
      </w:r>
      <w:r>
        <w:t xml:space="preserve"> ENG 113, either NTE 103 or OTE 103.</w:t>
      </w:r>
    </w:p>
    <w:p w14:paraId="100BD809" w14:textId="5DB476C7" w:rsidR="008D781D" w:rsidRPr="002B69EC" w:rsidRDefault="008D781D" w:rsidP="00E214A9">
      <w:pPr>
        <w:spacing w:after="0"/>
        <w:rPr>
          <w:shd w:val="clear" w:color="auto" w:fill="FFFFFF"/>
        </w:rPr>
      </w:pPr>
      <w:r w:rsidRPr="000C4178">
        <w:rPr>
          <w:rFonts w:cs="Arial"/>
          <w:b/>
          <w:i/>
          <w:color w:val="444444"/>
        </w:rPr>
        <w:t>Class Delivery Method:</w:t>
      </w:r>
      <w:r>
        <w:rPr>
          <w:rFonts w:cs="Arial"/>
          <w:color w:val="444444"/>
        </w:rPr>
        <w:t xml:space="preserve">  Course content will be delivered online through Toccoa Falls College under the direction of the course professor. Students will meet weekly in the TandemEDU classroom with a </w:t>
      </w:r>
      <w:r w:rsidR="00734317">
        <w:rPr>
          <w:rFonts w:cs="Arial"/>
          <w:color w:val="444444"/>
        </w:rPr>
        <w:t>t</w:t>
      </w:r>
      <w:r>
        <w:rPr>
          <w:rFonts w:cs="Arial"/>
          <w:color w:val="444444"/>
        </w:rPr>
        <w:t>rained facilitator. The facilitator will present the upcoming assignments, foster class discussions, proctor tests, record speeches, review writing assignments, and assist with technology issues. The facilitator will also tutor students outside of class when such assistance is requested through TandemEDU administration</w:t>
      </w:r>
      <w:r w:rsidR="00072772">
        <w:rPr>
          <w:rFonts w:cs="Arial"/>
          <w:color w:val="444444"/>
        </w:rPr>
        <w:t xml:space="preserve">. </w:t>
      </w:r>
    </w:p>
    <w:p w14:paraId="316B8858" w14:textId="1C6568E1" w:rsidR="008D781D" w:rsidRPr="002B69EC" w:rsidRDefault="008D781D" w:rsidP="008D781D">
      <w:pPr>
        <w:spacing w:after="0"/>
      </w:pPr>
      <w:r w:rsidRPr="002B69EC">
        <w:rPr>
          <w:b/>
          <w:i/>
        </w:rPr>
        <w:t>Class length:</w:t>
      </w:r>
      <w:r w:rsidRPr="002B69EC">
        <w:t xml:space="preserve">  8 weeks</w:t>
      </w:r>
    </w:p>
    <w:p w14:paraId="055A5EDB" w14:textId="2AAEE092" w:rsidR="008D781D" w:rsidRPr="002B69EC" w:rsidRDefault="008D781D" w:rsidP="008D781D">
      <w:pPr>
        <w:spacing w:after="0"/>
      </w:pPr>
      <w:r w:rsidRPr="002B69EC">
        <w:rPr>
          <w:b/>
          <w:i/>
        </w:rPr>
        <w:t>Class</w:t>
      </w:r>
      <w:r>
        <w:rPr>
          <w:b/>
          <w:i/>
        </w:rPr>
        <w:t xml:space="preserve"> Grading:</w:t>
      </w:r>
      <w:r w:rsidRPr="002B69EC">
        <w:rPr>
          <w:b/>
          <w:i/>
        </w:rPr>
        <w:t xml:space="preserve"> </w:t>
      </w:r>
      <w:r w:rsidRPr="002B69EC">
        <w:t xml:space="preserve">The </w:t>
      </w:r>
      <w:r>
        <w:t xml:space="preserve">facilitator is </w:t>
      </w:r>
      <w:r w:rsidRPr="002B69EC">
        <w:t xml:space="preserve">responsible for </w:t>
      </w:r>
      <w:r>
        <w:t>overseeing grades and providing periodic progress reports to the parent</w:t>
      </w:r>
      <w:r w:rsidR="00072772">
        <w:t xml:space="preserve">. </w:t>
      </w:r>
    </w:p>
    <w:p w14:paraId="76F5A496" w14:textId="3B5461D1" w:rsidR="008D781D" w:rsidRDefault="008D781D" w:rsidP="008D781D">
      <w:pPr>
        <w:spacing w:after="0"/>
        <w:rPr>
          <w:rFonts w:eastAsia="Times New Roman" w:cs="Times New Roman"/>
          <w:bCs/>
          <w:i/>
          <w:color w:val="000000"/>
        </w:rPr>
      </w:pPr>
      <w:r w:rsidRPr="002B69EC">
        <w:rPr>
          <w:b/>
          <w:i/>
        </w:rPr>
        <w:t>Class</w:t>
      </w:r>
      <w:r>
        <w:rPr>
          <w:b/>
          <w:i/>
        </w:rPr>
        <w:t xml:space="preserve"> Materials</w:t>
      </w:r>
      <w:r w:rsidRPr="00FB6070">
        <w:rPr>
          <w:i/>
        </w:rPr>
        <w:t>:</w:t>
      </w:r>
      <w:r w:rsidRPr="00822678">
        <w:rPr>
          <w:iCs/>
        </w:rPr>
        <w:t xml:space="preserve">  </w:t>
      </w:r>
      <w:r w:rsidR="002B3BA5">
        <w:rPr>
          <w:iCs/>
        </w:rPr>
        <w:t>Free textbooks</w:t>
      </w:r>
      <w:r w:rsidRPr="00822678">
        <w:rPr>
          <w:iCs/>
        </w:rPr>
        <w:t xml:space="preserve"> provided.</w:t>
      </w:r>
      <w:r>
        <w:rPr>
          <w:i/>
        </w:rPr>
        <w:t xml:space="preserve"> </w:t>
      </w:r>
      <w:r>
        <w:t xml:space="preserve">See the Tier 3 </w:t>
      </w:r>
      <w:hyperlink r:id="rId48" w:history="1">
        <w:r w:rsidRPr="00B75E63">
          <w:rPr>
            <w:rStyle w:val="Hyperlink"/>
          </w:rPr>
          <w:t>TandemEDU book list</w:t>
        </w:r>
      </w:hyperlink>
      <w:r>
        <w:t>.</w:t>
      </w:r>
    </w:p>
    <w:p w14:paraId="48B81510" w14:textId="77777777" w:rsidR="008D781D" w:rsidRDefault="008D781D" w:rsidP="008D781D">
      <w:pPr>
        <w:spacing w:after="0"/>
      </w:pPr>
      <w:r w:rsidRPr="00FB6070">
        <w:rPr>
          <w:rFonts w:eastAsia="Times New Roman" w:cs="Times New Roman"/>
          <w:b/>
          <w:bCs/>
          <w:i/>
          <w:color w:val="000000"/>
        </w:rPr>
        <w:t>Tuition Cost:</w:t>
      </w:r>
      <w:r>
        <w:rPr>
          <w:rFonts w:eastAsia="Times New Roman" w:cs="Times New Roman"/>
          <w:bCs/>
          <w:i/>
          <w:color w:val="000000"/>
        </w:rPr>
        <w:t xml:space="preserve">  </w:t>
      </w:r>
      <w:r>
        <w:t>None for 11</w:t>
      </w:r>
      <w:r w:rsidRPr="006738FF">
        <w:rPr>
          <w:vertAlign w:val="superscript"/>
        </w:rPr>
        <w:t>th</w:t>
      </w:r>
      <w:r>
        <w:t>/12</w:t>
      </w:r>
      <w:r w:rsidRPr="006738FF">
        <w:rPr>
          <w:vertAlign w:val="superscript"/>
        </w:rPr>
        <w:t>th</w:t>
      </w:r>
      <w:r>
        <w:t xml:space="preserve"> grade students who have not exceeded the 30-credit state funding limit.</w:t>
      </w:r>
    </w:p>
    <w:p w14:paraId="590CE958" w14:textId="158A5449" w:rsidR="008D781D" w:rsidRDefault="008D781D" w:rsidP="008D781D">
      <w:pPr>
        <w:spacing w:after="0"/>
      </w:pPr>
    </w:p>
    <w:p w14:paraId="5F60A956" w14:textId="77777777" w:rsidR="008D781D" w:rsidRPr="009B4B5F" w:rsidRDefault="008D781D" w:rsidP="008D781D">
      <w:r>
        <w:rPr>
          <w:noProof/>
        </w:rPr>
        <mc:AlternateContent>
          <mc:Choice Requires="wps">
            <w:drawing>
              <wp:anchor distT="45720" distB="45720" distL="114300" distR="114300" simplePos="0" relativeHeight="251705344" behindDoc="1" locked="0" layoutInCell="1" allowOverlap="1" wp14:anchorId="1A4D3651" wp14:editId="1F296E63">
                <wp:simplePos x="0" y="0"/>
                <wp:positionH relativeFrom="column">
                  <wp:posOffset>119063</wp:posOffset>
                </wp:positionH>
                <wp:positionV relativeFrom="paragraph">
                  <wp:posOffset>3636010</wp:posOffset>
                </wp:positionV>
                <wp:extent cx="5943600" cy="337820"/>
                <wp:effectExtent l="0" t="0" r="0" b="5080"/>
                <wp:wrapNone/>
                <wp:docPr id="324926849" name="Text Box 324926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7820"/>
                        </a:xfrm>
                        <a:prstGeom prst="rect">
                          <a:avLst/>
                        </a:prstGeom>
                        <a:noFill/>
                        <a:ln w="9525">
                          <a:noFill/>
                          <a:miter lim="800000"/>
                          <a:headEnd/>
                          <a:tailEnd/>
                        </a:ln>
                      </wps:spPr>
                      <wps:txbx>
                        <w:txbxContent>
                          <w:p w14:paraId="0098495E" w14:textId="77777777" w:rsidR="008D781D" w:rsidRPr="001124AB" w:rsidRDefault="008D781D" w:rsidP="008D781D">
                            <w:pPr>
                              <w:spacing w:before="40" w:after="0" w:line="240" w:lineRule="auto"/>
                              <w:jc w:val="center"/>
                              <w:rPr>
                                <w:rFonts w:ascii="Times New Roman" w:hAnsi="Times New Roman" w:cs="Times New Roman"/>
                                <w:color w:val="FFFFFF" w:themeColor="background1"/>
                                <w:sz w:val="20"/>
                                <w:szCs w:val="20"/>
                              </w:rPr>
                            </w:pPr>
                            <w:r w:rsidRPr="001124AB">
                              <w:rPr>
                                <w:rFonts w:ascii="Times New Roman" w:hAnsi="Times New Roman" w:cs="Times New Roman"/>
                                <w:color w:val="00B0F0"/>
                                <w:sz w:val="20"/>
                                <w:szCs w:val="20"/>
                              </w:rPr>
                              <w:t>Tandem</w:t>
                            </w:r>
                            <w:r w:rsidRPr="00692F80">
                              <w:rPr>
                                <w:rFonts w:ascii="Times New Roman" w:hAnsi="Times New Roman" w:cs="Times New Roman"/>
                                <w:color w:val="000000" w:themeColor="text1"/>
                                <w:sz w:val="20"/>
                                <w:szCs w:val="20"/>
                              </w:rPr>
                              <w:t xml:space="preserve">EDU  |  </w:t>
                            </w:r>
                            <w:hyperlink r:id="rId49" w:history="1">
                              <w:r w:rsidRPr="00692F80">
                                <w:rPr>
                                  <w:rStyle w:val="Hyperlink"/>
                                  <w:rFonts w:ascii="Times New Roman" w:hAnsi="Times New Roman" w:cs="Times New Roman"/>
                                  <w:color w:val="000000" w:themeColor="text1"/>
                                  <w:sz w:val="20"/>
                                  <w:szCs w:val="20"/>
                                </w:rPr>
                                <w:t>www.tandemedu.org</w:t>
                              </w:r>
                            </w:hyperlink>
                            <w:r w:rsidRPr="001124AB">
                              <w:rPr>
                                <w:rFonts w:ascii="Times New Roman" w:hAnsi="Times New Roman" w:cs="Times New Roman"/>
                                <w:color w:val="FFFFFF" w:themeColor="background1"/>
                                <w:sz w:val="20"/>
                                <w:szCs w:val="20"/>
                              </w:rPr>
                              <w:t xml:space="preserve"> </w:t>
                            </w:r>
                            <w:r w:rsidRPr="00692F80">
                              <w:rPr>
                                <w:rFonts w:ascii="Times New Roman" w:hAnsi="Times New Roman" w:cs="Times New Roman"/>
                                <w:color w:val="000000" w:themeColor="text1"/>
                                <w:sz w:val="20"/>
                                <w:szCs w:val="20"/>
                              </w:rPr>
                              <w:t xml:space="preserve"> |</w:t>
                            </w:r>
                            <w:r w:rsidRPr="001124AB">
                              <w:rPr>
                                <w:rFonts w:ascii="Times New Roman" w:hAnsi="Times New Roman" w:cs="Times New Roman"/>
                                <w:sz w:val="20"/>
                                <w:szCs w:val="20"/>
                              </w:rPr>
                              <w:t xml:space="preserve">  </w:t>
                            </w:r>
                            <w:hyperlink r:id="rId50" w:history="1">
                              <w:r w:rsidRPr="00043BE2">
                                <w:rPr>
                                  <w:rStyle w:val="Hyperlink"/>
                                  <w:rFonts w:ascii="Times New Roman" w:hAnsi="Times New Roman" w:cs="Times New Roman"/>
                                  <w:color w:val="00B0F0"/>
                                  <w:sz w:val="20"/>
                                  <w:szCs w:val="20"/>
                                </w:rPr>
                                <w:t>connect@tandemedu.org</w:t>
                              </w:r>
                            </w:hyperlink>
                            <w:r w:rsidRPr="001124AB">
                              <w:rPr>
                                <w:rFonts w:ascii="Times New Roman" w:hAnsi="Times New Roman" w:cs="Times New Roman"/>
                                <w:color w:val="00B0F0"/>
                                <w:sz w:val="20"/>
                                <w:szCs w:val="20"/>
                              </w:rPr>
                              <w:t xml:space="preserve"> </w:t>
                            </w:r>
                            <w:r w:rsidRPr="00692F80">
                              <w:rPr>
                                <w:rFonts w:ascii="Times New Roman" w:hAnsi="Times New Roman" w:cs="Times New Roman"/>
                                <w:color w:val="000000" w:themeColor="text1"/>
                                <w:sz w:val="20"/>
                                <w:szCs w:val="20"/>
                              </w:rPr>
                              <w:t xml:space="preserve"> |  770-888-1717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3651" id="Text Box 324926849" o:spid="_x0000_s1034" type="#_x0000_t202" style="position:absolute;margin-left:9.4pt;margin-top:286.3pt;width:468pt;height:26.6pt;z-index:-251611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" filled="f" stroked="f">
                <v:textbox>
                  <w:txbxContent>
                    <w:p w14:paraId="0098495E" w14:textId="77777777" w:rsidR="008D781D" w:rsidRPr="001124AB" w:rsidRDefault="008D781D" w:rsidP="008D781D">
                      <w:pPr>
                        <w:spacing w:before="40" w:after="0" w:line="240" w:lineRule="auto"/>
                        <w:jc w:val="center"/>
                        <w:rPr>
                          <w:rFonts w:ascii="Times New Roman" w:hAnsi="Times New Roman" w:cs="Times New Roman"/>
                          <w:color w:val="FFFFFF" w:themeColor="background1"/>
                          <w:sz w:val="20"/>
                          <w:szCs w:val="20"/>
                        </w:rPr>
                      </w:pPr>
                      <w:r w:rsidRPr="001124AB">
                        <w:rPr>
                          <w:rFonts w:ascii="Times New Roman" w:hAnsi="Times New Roman" w:cs="Times New Roman"/>
                          <w:color w:val="00B0F0"/>
                          <w:sz w:val="20"/>
                          <w:szCs w:val="20"/>
                        </w:rPr>
                        <w:t>Tandem</w:t>
                      </w:r>
                      <w:r w:rsidRPr="00692F80">
                        <w:rPr>
                          <w:rFonts w:ascii="Times New Roman" w:hAnsi="Times New Roman" w:cs="Times New Roman"/>
                          <w:color w:val="000000" w:themeColor="text1"/>
                          <w:sz w:val="20"/>
                          <w:szCs w:val="20"/>
                        </w:rPr>
                        <w:t xml:space="preserve">EDU  |  </w:t>
                      </w:r>
                      <w:hyperlink r:id="rId51" w:history="1">
                        <w:r w:rsidRPr="00692F80">
                          <w:rPr>
                            <w:rStyle w:val="Hyperlink"/>
                            <w:rFonts w:ascii="Times New Roman" w:hAnsi="Times New Roman" w:cs="Times New Roman"/>
                            <w:color w:val="000000" w:themeColor="text1"/>
                            <w:sz w:val="20"/>
                            <w:szCs w:val="20"/>
                          </w:rPr>
                          <w:t>www.tandemedu.org</w:t>
                        </w:r>
                      </w:hyperlink>
                      <w:r w:rsidRPr="001124AB">
                        <w:rPr>
                          <w:rFonts w:ascii="Times New Roman" w:hAnsi="Times New Roman" w:cs="Times New Roman"/>
                          <w:color w:val="FFFFFF" w:themeColor="background1"/>
                          <w:sz w:val="20"/>
                          <w:szCs w:val="20"/>
                        </w:rPr>
                        <w:t xml:space="preserve"> </w:t>
                      </w:r>
                      <w:r w:rsidRPr="00692F80">
                        <w:rPr>
                          <w:rFonts w:ascii="Times New Roman" w:hAnsi="Times New Roman" w:cs="Times New Roman"/>
                          <w:color w:val="000000" w:themeColor="text1"/>
                          <w:sz w:val="20"/>
                          <w:szCs w:val="20"/>
                        </w:rPr>
                        <w:t xml:space="preserve"> |</w:t>
                      </w:r>
                      <w:r w:rsidRPr="001124AB">
                        <w:rPr>
                          <w:rFonts w:ascii="Times New Roman" w:hAnsi="Times New Roman" w:cs="Times New Roman"/>
                          <w:sz w:val="20"/>
                          <w:szCs w:val="20"/>
                        </w:rPr>
                        <w:t xml:space="preserve">  </w:t>
                      </w:r>
                      <w:hyperlink r:id="rId52" w:history="1">
                        <w:r w:rsidRPr="00043BE2">
                          <w:rPr>
                            <w:rStyle w:val="Hyperlink"/>
                            <w:rFonts w:ascii="Times New Roman" w:hAnsi="Times New Roman" w:cs="Times New Roman"/>
                            <w:color w:val="00B0F0"/>
                            <w:sz w:val="20"/>
                            <w:szCs w:val="20"/>
                          </w:rPr>
                          <w:t>connect@tandemedu.org</w:t>
                        </w:r>
                      </w:hyperlink>
                      <w:r w:rsidRPr="001124AB">
                        <w:rPr>
                          <w:rFonts w:ascii="Times New Roman" w:hAnsi="Times New Roman" w:cs="Times New Roman"/>
                          <w:color w:val="00B0F0"/>
                          <w:sz w:val="20"/>
                          <w:szCs w:val="20"/>
                        </w:rPr>
                        <w:t xml:space="preserve"> </w:t>
                      </w:r>
                      <w:r w:rsidRPr="00692F80">
                        <w:rPr>
                          <w:rFonts w:ascii="Times New Roman" w:hAnsi="Times New Roman" w:cs="Times New Roman"/>
                          <w:color w:val="000000" w:themeColor="text1"/>
                          <w:sz w:val="20"/>
                          <w:szCs w:val="20"/>
                        </w:rPr>
                        <w:t xml:space="preserve"> |  770-888-1717</w:t>
                      </w:r>
                    </w:p>
                  </w:txbxContent>
                </v:textbox>
              </v:shape>
            </w:pict>
          </mc:Fallback>
        </mc:AlternateContent>
      </w:r>
    </w:p>
    <w:p w14:paraId="7BE468E2" w14:textId="127E72B1" w:rsidR="00042C4C" w:rsidRPr="009B4B5F" w:rsidRDefault="00042C4C" w:rsidP="00E514B2"/>
    <w:sectPr w:rsidR="00042C4C" w:rsidRPr="009B4B5F" w:rsidSect="00822678">
      <w:headerReference w:type="even" r:id="rId53"/>
      <w:headerReference w:type="default" r:id="rId54"/>
      <w:headerReference w:type="first" r:id="rId55"/>
      <w:pgSz w:w="12240" w:h="15840"/>
      <w:pgMar w:top="1008" w:right="1440"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05C7" w14:textId="77777777" w:rsidR="0038299D" w:rsidRDefault="0038299D" w:rsidP="00247511">
      <w:pPr>
        <w:spacing w:after="0" w:line="240" w:lineRule="auto"/>
      </w:pPr>
      <w:r>
        <w:separator/>
      </w:r>
    </w:p>
  </w:endnote>
  <w:endnote w:type="continuationSeparator" w:id="0">
    <w:p w14:paraId="704E10CE" w14:textId="77777777" w:rsidR="0038299D" w:rsidRDefault="0038299D" w:rsidP="00247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62DC" w14:textId="77777777" w:rsidR="0038299D" w:rsidRDefault="0038299D" w:rsidP="00247511">
      <w:pPr>
        <w:spacing w:after="0" w:line="240" w:lineRule="auto"/>
      </w:pPr>
      <w:r>
        <w:separator/>
      </w:r>
    </w:p>
  </w:footnote>
  <w:footnote w:type="continuationSeparator" w:id="0">
    <w:p w14:paraId="1567AC3F" w14:textId="77777777" w:rsidR="0038299D" w:rsidRDefault="0038299D" w:rsidP="00247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60C7" w14:textId="77777777" w:rsidR="001930D9" w:rsidRDefault="00193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E95F" w14:textId="77777777" w:rsidR="001930D9" w:rsidRDefault="00193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573B" w14:textId="77777777" w:rsidR="001930D9" w:rsidRDefault="00193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31EA"/>
    <w:multiLevelType w:val="hybridMultilevel"/>
    <w:tmpl w:val="224AD3A4"/>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07527502"/>
    <w:multiLevelType w:val="multilevel"/>
    <w:tmpl w:val="38C6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D56C5"/>
    <w:multiLevelType w:val="multilevel"/>
    <w:tmpl w:val="FEF2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0224B"/>
    <w:multiLevelType w:val="multilevel"/>
    <w:tmpl w:val="90EA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F108E"/>
    <w:multiLevelType w:val="multilevel"/>
    <w:tmpl w:val="B8CA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B30DB"/>
    <w:multiLevelType w:val="hybridMultilevel"/>
    <w:tmpl w:val="E654C5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522271"/>
    <w:multiLevelType w:val="multilevel"/>
    <w:tmpl w:val="05C2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6092B"/>
    <w:multiLevelType w:val="hybridMultilevel"/>
    <w:tmpl w:val="BA8292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332EE"/>
    <w:multiLevelType w:val="multilevel"/>
    <w:tmpl w:val="0482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066A5"/>
    <w:multiLevelType w:val="hybridMultilevel"/>
    <w:tmpl w:val="09C658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EF7C2A"/>
    <w:multiLevelType w:val="hybridMultilevel"/>
    <w:tmpl w:val="384E75DC"/>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1" w15:restartNumberingAfterBreak="0">
    <w:nsid w:val="6C611603"/>
    <w:multiLevelType w:val="multilevel"/>
    <w:tmpl w:val="3512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142CE4"/>
    <w:multiLevelType w:val="hybridMultilevel"/>
    <w:tmpl w:val="CB90E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297019">
    <w:abstractNumId w:val="4"/>
  </w:num>
  <w:num w:numId="2" w16cid:durableId="571694829">
    <w:abstractNumId w:val="1"/>
  </w:num>
  <w:num w:numId="3" w16cid:durableId="1364670307">
    <w:abstractNumId w:val="2"/>
  </w:num>
  <w:num w:numId="4" w16cid:durableId="481580558">
    <w:abstractNumId w:val="3"/>
  </w:num>
  <w:num w:numId="5" w16cid:durableId="1563171769">
    <w:abstractNumId w:val="10"/>
  </w:num>
  <w:num w:numId="6" w16cid:durableId="1325469024">
    <w:abstractNumId w:val="6"/>
  </w:num>
  <w:num w:numId="7" w16cid:durableId="1744915706">
    <w:abstractNumId w:val="11"/>
  </w:num>
  <w:num w:numId="8" w16cid:durableId="680669751">
    <w:abstractNumId w:val="8"/>
  </w:num>
  <w:num w:numId="9" w16cid:durableId="1298530612">
    <w:abstractNumId w:val="12"/>
  </w:num>
  <w:num w:numId="10" w16cid:durableId="2005887098">
    <w:abstractNumId w:val="5"/>
  </w:num>
  <w:num w:numId="11" w16cid:durableId="694038469">
    <w:abstractNumId w:val="0"/>
  </w:num>
  <w:num w:numId="12" w16cid:durableId="924194501">
    <w:abstractNumId w:val="7"/>
  </w:num>
  <w:num w:numId="13" w16cid:durableId="1599211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yszQwM7QwsTC1MDBR0lEKTi0uzszPAykwqwUADmfu3SwAAAA="/>
  </w:docVars>
  <w:rsids>
    <w:rsidRoot w:val="005B7F2D"/>
    <w:rsid w:val="00012804"/>
    <w:rsid w:val="000205F2"/>
    <w:rsid w:val="00030E23"/>
    <w:rsid w:val="000342A2"/>
    <w:rsid w:val="00042C4C"/>
    <w:rsid w:val="00045E63"/>
    <w:rsid w:val="00055B14"/>
    <w:rsid w:val="00072772"/>
    <w:rsid w:val="00083BAB"/>
    <w:rsid w:val="000C4178"/>
    <w:rsid w:val="000C42DF"/>
    <w:rsid w:val="000C7E3D"/>
    <w:rsid w:val="000D7C7E"/>
    <w:rsid w:val="000F3F73"/>
    <w:rsid w:val="00101B22"/>
    <w:rsid w:val="001124AB"/>
    <w:rsid w:val="001774F6"/>
    <w:rsid w:val="0018030D"/>
    <w:rsid w:val="001930D9"/>
    <w:rsid w:val="001A7811"/>
    <w:rsid w:val="001B4C68"/>
    <w:rsid w:val="001E3151"/>
    <w:rsid w:val="0022087E"/>
    <w:rsid w:val="00233E0F"/>
    <w:rsid w:val="00247511"/>
    <w:rsid w:val="002621F6"/>
    <w:rsid w:val="002661E6"/>
    <w:rsid w:val="00270D4C"/>
    <w:rsid w:val="00284B06"/>
    <w:rsid w:val="00293B3E"/>
    <w:rsid w:val="002973F7"/>
    <w:rsid w:val="002B3BA5"/>
    <w:rsid w:val="002B69EC"/>
    <w:rsid w:val="002F07AD"/>
    <w:rsid w:val="002F1390"/>
    <w:rsid w:val="00307345"/>
    <w:rsid w:val="003118AB"/>
    <w:rsid w:val="003363CF"/>
    <w:rsid w:val="00345427"/>
    <w:rsid w:val="003510F3"/>
    <w:rsid w:val="0038007C"/>
    <w:rsid w:val="00381968"/>
    <w:rsid w:val="0038299D"/>
    <w:rsid w:val="00396D29"/>
    <w:rsid w:val="003A3EC3"/>
    <w:rsid w:val="004009D3"/>
    <w:rsid w:val="00407EC5"/>
    <w:rsid w:val="0041026F"/>
    <w:rsid w:val="0041332A"/>
    <w:rsid w:val="0041489F"/>
    <w:rsid w:val="004237CF"/>
    <w:rsid w:val="00432789"/>
    <w:rsid w:val="00437629"/>
    <w:rsid w:val="0045183E"/>
    <w:rsid w:val="004848C4"/>
    <w:rsid w:val="004A21E2"/>
    <w:rsid w:val="004D0DAA"/>
    <w:rsid w:val="004D3312"/>
    <w:rsid w:val="005078E7"/>
    <w:rsid w:val="00522AAB"/>
    <w:rsid w:val="005314A6"/>
    <w:rsid w:val="0054276F"/>
    <w:rsid w:val="005543C1"/>
    <w:rsid w:val="00586249"/>
    <w:rsid w:val="00591135"/>
    <w:rsid w:val="005B7F2D"/>
    <w:rsid w:val="005E2EB1"/>
    <w:rsid w:val="005F623B"/>
    <w:rsid w:val="00617A3B"/>
    <w:rsid w:val="00617F88"/>
    <w:rsid w:val="006259BB"/>
    <w:rsid w:val="00646EB4"/>
    <w:rsid w:val="00663AD5"/>
    <w:rsid w:val="006663A0"/>
    <w:rsid w:val="00667BAB"/>
    <w:rsid w:val="00671FF5"/>
    <w:rsid w:val="006738FF"/>
    <w:rsid w:val="006A2475"/>
    <w:rsid w:val="006A5B7E"/>
    <w:rsid w:val="006F16FA"/>
    <w:rsid w:val="007018B8"/>
    <w:rsid w:val="00705F95"/>
    <w:rsid w:val="00706567"/>
    <w:rsid w:val="00706E52"/>
    <w:rsid w:val="00732BD0"/>
    <w:rsid w:val="00734317"/>
    <w:rsid w:val="00754AF7"/>
    <w:rsid w:val="00766EBD"/>
    <w:rsid w:val="00795E84"/>
    <w:rsid w:val="007A1F47"/>
    <w:rsid w:val="007A2257"/>
    <w:rsid w:val="007C3332"/>
    <w:rsid w:val="007E630F"/>
    <w:rsid w:val="00817B14"/>
    <w:rsid w:val="008207F3"/>
    <w:rsid w:val="00822678"/>
    <w:rsid w:val="00826049"/>
    <w:rsid w:val="008262EB"/>
    <w:rsid w:val="0083175A"/>
    <w:rsid w:val="00884B17"/>
    <w:rsid w:val="00891EB6"/>
    <w:rsid w:val="00894D53"/>
    <w:rsid w:val="008D65F7"/>
    <w:rsid w:val="008D781D"/>
    <w:rsid w:val="008F6246"/>
    <w:rsid w:val="00915D3B"/>
    <w:rsid w:val="00943470"/>
    <w:rsid w:val="009448C5"/>
    <w:rsid w:val="00986A24"/>
    <w:rsid w:val="0099532C"/>
    <w:rsid w:val="009B4B5F"/>
    <w:rsid w:val="009C1D34"/>
    <w:rsid w:val="009C3B00"/>
    <w:rsid w:val="009E79E2"/>
    <w:rsid w:val="00A4208F"/>
    <w:rsid w:val="00A45816"/>
    <w:rsid w:val="00A71B96"/>
    <w:rsid w:val="00AD31AE"/>
    <w:rsid w:val="00B157EE"/>
    <w:rsid w:val="00B36F08"/>
    <w:rsid w:val="00B43E81"/>
    <w:rsid w:val="00B751FF"/>
    <w:rsid w:val="00BB21AD"/>
    <w:rsid w:val="00BD728E"/>
    <w:rsid w:val="00BD7B2D"/>
    <w:rsid w:val="00C1347C"/>
    <w:rsid w:val="00C42734"/>
    <w:rsid w:val="00C4707B"/>
    <w:rsid w:val="00CA36D2"/>
    <w:rsid w:val="00CD661F"/>
    <w:rsid w:val="00CE22DC"/>
    <w:rsid w:val="00CE297C"/>
    <w:rsid w:val="00D134E5"/>
    <w:rsid w:val="00D143F2"/>
    <w:rsid w:val="00D440D1"/>
    <w:rsid w:val="00D5707D"/>
    <w:rsid w:val="00D706BE"/>
    <w:rsid w:val="00DB5E9A"/>
    <w:rsid w:val="00DD4282"/>
    <w:rsid w:val="00DD56BF"/>
    <w:rsid w:val="00E07491"/>
    <w:rsid w:val="00E210E4"/>
    <w:rsid w:val="00E214A9"/>
    <w:rsid w:val="00E31C68"/>
    <w:rsid w:val="00E36D56"/>
    <w:rsid w:val="00E514B2"/>
    <w:rsid w:val="00E534E1"/>
    <w:rsid w:val="00E555B1"/>
    <w:rsid w:val="00E6709E"/>
    <w:rsid w:val="00E84203"/>
    <w:rsid w:val="00EA4E15"/>
    <w:rsid w:val="00EC725F"/>
    <w:rsid w:val="00EF6CAB"/>
    <w:rsid w:val="00F219C1"/>
    <w:rsid w:val="00F26D15"/>
    <w:rsid w:val="00F34896"/>
    <w:rsid w:val="00F42E38"/>
    <w:rsid w:val="00F4369C"/>
    <w:rsid w:val="00F8229E"/>
    <w:rsid w:val="00F95907"/>
    <w:rsid w:val="00F97EF6"/>
    <w:rsid w:val="00FA6BCE"/>
    <w:rsid w:val="00FA6E3D"/>
    <w:rsid w:val="00FB6070"/>
    <w:rsid w:val="00FD24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57207"/>
  <w15:chartTrackingRefBased/>
  <w15:docId w15:val="{E4E62418-7DC4-4D42-A60D-28B7A5C6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E3D"/>
    <w:rPr>
      <w:color w:val="0563C1" w:themeColor="hyperlink"/>
      <w:u w:val="single"/>
    </w:rPr>
  </w:style>
  <w:style w:type="character" w:styleId="Strong">
    <w:name w:val="Strong"/>
    <w:basedOn w:val="DefaultParagraphFont"/>
    <w:uiPriority w:val="22"/>
    <w:qFormat/>
    <w:rsid w:val="001A7811"/>
    <w:rPr>
      <w:b/>
      <w:bCs/>
    </w:rPr>
  </w:style>
  <w:style w:type="paragraph" w:styleId="Header">
    <w:name w:val="header"/>
    <w:basedOn w:val="Normal"/>
    <w:link w:val="HeaderChar"/>
    <w:uiPriority w:val="99"/>
    <w:unhideWhenUsed/>
    <w:rsid w:val="00247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511"/>
  </w:style>
  <w:style w:type="paragraph" w:styleId="Footer">
    <w:name w:val="footer"/>
    <w:basedOn w:val="Normal"/>
    <w:link w:val="FooterChar"/>
    <w:uiPriority w:val="99"/>
    <w:unhideWhenUsed/>
    <w:rsid w:val="00247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511"/>
  </w:style>
  <w:style w:type="paragraph" w:styleId="NormalWeb">
    <w:name w:val="Normal (Web)"/>
    <w:basedOn w:val="Normal"/>
    <w:uiPriority w:val="99"/>
    <w:unhideWhenUsed/>
    <w:rsid w:val="00617F8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F1390"/>
    <w:rPr>
      <w:color w:val="954F72" w:themeColor="followedHyperlink"/>
      <w:u w:val="single"/>
    </w:rPr>
  </w:style>
  <w:style w:type="paragraph" w:styleId="ListParagraph">
    <w:name w:val="List Paragraph"/>
    <w:basedOn w:val="Normal"/>
    <w:uiPriority w:val="34"/>
    <w:qFormat/>
    <w:rsid w:val="002F1390"/>
    <w:pPr>
      <w:spacing w:after="14" w:line="246" w:lineRule="auto"/>
      <w:ind w:left="720" w:hanging="10"/>
      <w:contextualSpacing/>
    </w:pPr>
    <w:rPr>
      <w:rFonts w:ascii="Calibri" w:eastAsia="Calibri" w:hAnsi="Calibri" w:cs="Calibri"/>
      <w:color w:val="181717"/>
      <w:sz w:val="24"/>
    </w:rPr>
  </w:style>
  <w:style w:type="table" w:styleId="TableGrid">
    <w:name w:val="Table Grid"/>
    <w:basedOn w:val="TableNormal"/>
    <w:uiPriority w:val="39"/>
    <w:rsid w:val="002F139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21E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83720">
      <w:bodyDiv w:val="1"/>
      <w:marLeft w:val="0"/>
      <w:marRight w:val="0"/>
      <w:marTop w:val="0"/>
      <w:marBottom w:val="0"/>
      <w:divBdr>
        <w:top w:val="none" w:sz="0" w:space="0" w:color="auto"/>
        <w:left w:val="none" w:sz="0" w:space="0" w:color="auto"/>
        <w:bottom w:val="none" w:sz="0" w:space="0" w:color="auto"/>
        <w:right w:val="none" w:sz="0" w:space="0" w:color="auto"/>
      </w:divBdr>
    </w:div>
    <w:div w:id="357438595">
      <w:bodyDiv w:val="1"/>
      <w:marLeft w:val="0"/>
      <w:marRight w:val="0"/>
      <w:marTop w:val="0"/>
      <w:marBottom w:val="0"/>
      <w:divBdr>
        <w:top w:val="none" w:sz="0" w:space="0" w:color="auto"/>
        <w:left w:val="none" w:sz="0" w:space="0" w:color="auto"/>
        <w:bottom w:val="none" w:sz="0" w:space="0" w:color="auto"/>
        <w:right w:val="none" w:sz="0" w:space="0" w:color="auto"/>
      </w:divBdr>
    </w:div>
    <w:div w:id="439884379">
      <w:bodyDiv w:val="1"/>
      <w:marLeft w:val="0"/>
      <w:marRight w:val="0"/>
      <w:marTop w:val="0"/>
      <w:marBottom w:val="0"/>
      <w:divBdr>
        <w:top w:val="none" w:sz="0" w:space="0" w:color="auto"/>
        <w:left w:val="none" w:sz="0" w:space="0" w:color="auto"/>
        <w:bottom w:val="none" w:sz="0" w:space="0" w:color="auto"/>
        <w:right w:val="none" w:sz="0" w:space="0" w:color="auto"/>
      </w:divBdr>
    </w:div>
    <w:div w:id="582686143">
      <w:bodyDiv w:val="1"/>
      <w:marLeft w:val="0"/>
      <w:marRight w:val="0"/>
      <w:marTop w:val="0"/>
      <w:marBottom w:val="0"/>
      <w:divBdr>
        <w:top w:val="none" w:sz="0" w:space="0" w:color="auto"/>
        <w:left w:val="none" w:sz="0" w:space="0" w:color="auto"/>
        <w:bottom w:val="none" w:sz="0" w:space="0" w:color="auto"/>
        <w:right w:val="none" w:sz="0" w:space="0" w:color="auto"/>
      </w:divBdr>
    </w:div>
    <w:div w:id="751706451">
      <w:bodyDiv w:val="1"/>
      <w:marLeft w:val="0"/>
      <w:marRight w:val="0"/>
      <w:marTop w:val="0"/>
      <w:marBottom w:val="0"/>
      <w:divBdr>
        <w:top w:val="none" w:sz="0" w:space="0" w:color="auto"/>
        <w:left w:val="none" w:sz="0" w:space="0" w:color="auto"/>
        <w:bottom w:val="none" w:sz="0" w:space="0" w:color="auto"/>
        <w:right w:val="none" w:sz="0" w:space="0" w:color="auto"/>
      </w:divBdr>
    </w:div>
    <w:div w:id="876426173">
      <w:bodyDiv w:val="1"/>
      <w:marLeft w:val="0"/>
      <w:marRight w:val="0"/>
      <w:marTop w:val="0"/>
      <w:marBottom w:val="0"/>
      <w:divBdr>
        <w:top w:val="none" w:sz="0" w:space="0" w:color="auto"/>
        <w:left w:val="none" w:sz="0" w:space="0" w:color="auto"/>
        <w:bottom w:val="none" w:sz="0" w:space="0" w:color="auto"/>
        <w:right w:val="none" w:sz="0" w:space="0" w:color="auto"/>
      </w:divBdr>
    </w:div>
    <w:div w:id="1191146174">
      <w:bodyDiv w:val="1"/>
      <w:marLeft w:val="0"/>
      <w:marRight w:val="0"/>
      <w:marTop w:val="0"/>
      <w:marBottom w:val="0"/>
      <w:divBdr>
        <w:top w:val="none" w:sz="0" w:space="0" w:color="auto"/>
        <w:left w:val="none" w:sz="0" w:space="0" w:color="auto"/>
        <w:bottom w:val="none" w:sz="0" w:space="0" w:color="auto"/>
        <w:right w:val="none" w:sz="0" w:space="0" w:color="auto"/>
      </w:divBdr>
    </w:div>
    <w:div w:id="1565985339">
      <w:bodyDiv w:val="1"/>
      <w:marLeft w:val="0"/>
      <w:marRight w:val="0"/>
      <w:marTop w:val="0"/>
      <w:marBottom w:val="0"/>
      <w:divBdr>
        <w:top w:val="none" w:sz="0" w:space="0" w:color="auto"/>
        <w:left w:val="none" w:sz="0" w:space="0" w:color="auto"/>
        <w:bottom w:val="none" w:sz="0" w:space="0" w:color="auto"/>
        <w:right w:val="none" w:sz="0" w:space="0" w:color="auto"/>
      </w:divBdr>
    </w:div>
    <w:div w:id="18242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ndemedu.org/lists" TargetMode="External"/><Relationship Id="rId18" Type="http://schemas.openxmlformats.org/officeDocument/2006/relationships/hyperlink" Target="https://tandemedu.org/lists" TargetMode="External"/><Relationship Id="rId26" Type="http://schemas.openxmlformats.org/officeDocument/2006/relationships/hyperlink" Target="http://www.tandemedu.org" TargetMode="External"/><Relationship Id="rId39" Type="http://schemas.openxmlformats.org/officeDocument/2006/relationships/hyperlink" Target="http://www.tandemedu.org" TargetMode="External"/><Relationship Id="rId21" Type="http://schemas.openxmlformats.org/officeDocument/2006/relationships/hyperlink" Target="http://www.tandemedu.org" TargetMode="External"/><Relationship Id="rId34" Type="http://schemas.openxmlformats.org/officeDocument/2006/relationships/hyperlink" Target="http://www.tandemedu.org" TargetMode="External"/><Relationship Id="rId42" Type="http://schemas.openxmlformats.org/officeDocument/2006/relationships/hyperlink" Target="mailto:connect@tandemedu.org" TargetMode="External"/><Relationship Id="rId47" Type="http://schemas.openxmlformats.org/officeDocument/2006/relationships/hyperlink" Target="mailto:connect@tandemedu.org" TargetMode="External"/><Relationship Id="rId50" Type="http://schemas.openxmlformats.org/officeDocument/2006/relationships/hyperlink" Target="mailto:connect@tandemedu.org" TargetMode="External"/><Relationship Id="rId55" Type="http://schemas.openxmlformats.org/officeDocument/2006/relationships/header" Target="head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tandemedu.org" TargetMode="External"/><Relationship Id="rId29" Type="http://schemas.openxmlformats.org/officeDocument/2006/relationships/hyperlink" Target="http://www.tandemedu.org" TargetMode="External"/><Relationship Id="rId11" Type="http://schemas.openxmlformats.org/officeDocument/2006/relationships/hyperlink" Target="http://www.tandemedu.org" TargetMode="External"/><Relationship Id="rId24" Type="http://schemas.openxmlformats.org/officeDocument/2006/relationships/hyperlink" Target="http://www.tandemedu.org" TargetMode="External"/><Relationship Id="rId32" Type="http://schemas.openxmlformats.org/officeDocument/2006/relationships/hyperlink" Target="mailto:connect@tandemedu.org" TargetMode="External"/><Relationship Id="rId37" Type="http://schemas.openxmlformats.org/officeDocument/2006/relationships/hyperlink" Target="mailto:connect@tandemedu.org" TargetMode="External"/><Relationship Id="rId40" Type="http://schemas.openxmlformats.org/officeDocument/2006/relationships/hyperlink" Target="mailto:connect@tandemedu.org" TargetMode="External"/><Relationship Id="rId45" Type="http://schemas.openxmlformats.org/officeDocument/2006/relationships/hyperlink" Target="mailto:connect@tandemedu.org" TargetMode="External"/><Relationship Id="rId53"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hyperlink" Target="http://www.tandemedu.org" TargetMode="External"/><Relationship Id="rId4" Type="http://schemas.openxmlformats.org/officeDocument/2006/relationships/webSettings" Target="webSettings.xml"/><Relationship Id="rId9" Type="http://schemas.openxmlformats.org/officeDocument/2006/relationships/hyperlink" Target="http://www.tandemedu.org" TargetMode="External"/><Relationship Id="rId14" Type="http://schemas.openxmlformats.org/officeDocument/2006/relationships/hyperlink" Target="http://www.tandemedu.org" TargetMode="External"/><Relationship Id="rId22" Type="http://schemas.openxmlformats.org/officeDocument/2006/relationships/hyperlink" Target="mailto:connect@tandemedu.org" TargetMode="External"/><Relationship Id="rId27" Type="http://schemas.openxmlformats.org/officeDocument/2006/relationships/hyperlink" Target="mailto:connect@tandemedu.org" TargetMode="External"/><Relationship Id="rId30" Type="http://schemas.openxmlformats.org/officeDocument/2006/relationships/hyperlink" Target="mailto:connect@tandemedu.org" TargetMode="External"/><Relationship Id="rId35" Type="http://schemas.openxmlformats.org/officeDocument/2006/relationships/hyperlink" Target="mailto:connect@tandemedu.org" TargetMode="External"/><Relationship Id="rId43" Type="http://schemas.openxmlformats.org/officeDocument/2006/relationships/hyperlink" Target="https://tandemedu.org/lists" TargetMode="External"/><Relationship Id="rId48" Type="http://schemas.openxmlformats.org/officeDocument/2006/relationships/hyperlink" Target="https://tandemedu.org/lists" TargetMode="External"/><Relationship Id="rId56" Type="http://schemas.openxmlformats.org/officeDocument/2006/relationships/fontTable" Target="fontTable.xml"/><Relationship Id="rId8" Type="http://schemas.openxmlformats.org/officeDocument/2006/relationships/hyperlink" Target="https://tandemedu.org/lists" TargetMode="External"/><Relationship Id="rId51" Type="http://schemas.openxmlformats.org/officeDocument/2006/relationships/hyperlink" Target="http://www.tandemedu.org" TargetMode="External"/><Relationship Id="rId3" Type="http://schemas.openxmlformats.org/officeDocument/2006/relationships/settings" Target="settings.xml"/><Relationship Id="rId12" Type="http://schemas.openxmlformats.org/officeDocument/2006/relationships/hyperlink" Target="mailto:connect@tandemedu.org" TargetMode="External"/><Relationship Id="rId17" Type="http://schemas.openxmlformats.org/officeDocument/2006/relationships/hyperlink" Target="mailto:connect@tandemedu.org" TargetMode="External"/><Relationship Id="rId25" Type="http://schemas.openxmlformats.org/officeDocument/2006/relationships/hyperlink" Target="mailto:connect@tandemedu.org" TargetMode="External"/><Relationship Id="rId33" Type="http://schemas.openxmlformats.org/officeDocument/2006/relationships/hyperlink" Target="https://tandemedu.org/lists" TargetMode="External"/><Relationship Id="rId38" Type="http://schemas.openxmlformats.org/officeDocument/2006/relationships/hyperlink" Target="https://tandemedu.org/lists" TargetMode="External"/><Relationship Id="rId46" Type="http://schemas.openxmlformats.org/officeDocument/2006/relationships/hyperlink" Target="http://www.tandemedu.org" TargetMode="External"/><Relationship Id="rId20" Type="http://schemas.openxmlformats.org/officeDocument/2006/relationships/hyperlink" Target="mailto:connect@tandemedu.org" TargetMode="External"/><Relationship Id="rId41" Type="http://schemas.openxmlformats.org/officeDocument/2006/relationships/hyperlink" Target="http://www.tandemedu.org"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onnect@tandemedu.org" TargetMode="External"/><Relationship Id="rId23" Type="http://schemas.openxmlformats.org/officeDocument/2006/relationships/hyperlink" Target="https://tandemedu.org/lists" TargetMode="External"/><Relationship Id="rId28" Type="http://schemas.openxmlformats.org/officeDocument/2006/relationships/hyperlink" Target="https://tandemedu.org/lists" TargetMode="External"/><Relationship Id="rId36" Type="http://schemas.openxmlformats.org/officeDocument/2006/relationships/hyperlink" Target="http://www.tandemedu.org" TargetMode="External"/><Relationship Id="rId49" Type="http://schemas.openxmlformats.org/officeDocument/2006/relationships/hyperlink" Target="http://www.tandemedu.org" TargetMode="External"/><Relationship Id="rId57" Type="http://schemas.openxmlformats.org/officeDocument/2006/relationships/theme" Target="theme/theme1.xml"/><Relationship Id="rId10" Type="http://schemas.openxmlformats.org/officeDocument/2006/relationships/hyperlink" Target="mailto:connect@tandemedu.org" TargetMode="External"/><Relationship Id="rId31" Type="http://schemas.openxmlformats.org/officeDocument/2006/relationships/hyperlink" Target="http://www.tandemedu.org" TargetMode="External"/><Relationship Id="rId44" Type="http://schemas.openxmlformats.org/officeDocument/2006/relationships/hyperlink" Target="http://www.tandemedu.org" TargetMode="External"/><Relationship Id="rId52" Type="http://schemas.openxmlformats.org/officeDocument/2006/relationships/hyperlink" Target="mailto:connect@tandemed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9</Pages>
  <Words>2758</Words>
  <Characters>16742</Characters>
  <Application>Microsoft Office Word</Application>
  <DocSecurity>0</DocSecurity>
  <Lines>452</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Torre</cp:lastModifiedBy>
  <cp:revision>25</cp:revision>
  <cp:lastPrinted>2016-05-11T15:58:00Z</cp:lastPrinted>
  <dcterms:created xsi:type="dcterms:W3CDTF">2021-02-04T23:14:00Z</dcterms:created>
  <dcterms:modified xsi:type="dcterms:W3CDTF">2026-02-02T18:05:00Z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7c9a76aa87f1b9dc8128919e81f7be86a951796a704bc68a2e84599c1d495cc1</vt:lpwstr>
  </property>
</Properties>
</file>